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 </w:t>
      </w:r>
      <w:r w:rsidR="00BA49CA">
        <w:rPr>
          <w:b/>
        </w:rPr>
        <w:t xml:space="preserve"> </w:t>
      </w:r>
      <w:r w:rsidRPr="00CE66EF">
        <w:rPr>
          <w:b/>
        </w:rPr>
        <w:t>ZAKLJUČENOG</w:t>
      </w:r>
      <w:r w:rsidR="00CB0C63">
        <w:rPr>
          <w:b/>
        </w:rPr>
        <w:t xml:space="preserve">  </w:t>
      </w:r>
      <w:r w:rsidRPr="00CE66EF">
        <w:rPr>
          <w:b/>
        </w:rPr>
        <w:t xml:space="preserve"> 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 w:rsidR="00CB0C63">
              <w:rPr>
                <w:b/>
              </w:rPr>
              <w:t>NABAVCI   USLUGE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JU MUZEJ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CB0C63">
            <w:pPr>
              <w:rPr>
                <w:b/>
              </w:rPr>
            </w:pPr>
            <w:r>
              <w:rPr>
                <w:b/>
              </w:rPr>
              <w:t>IZVRŠILAC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341A12">
            <w:pPr>
              <w:rPr>
                <w:b/>
              </w:rPr>
            </w:pPr>
            <w:r>
              <w:rPr>
                <w:b/>
              </w:rPr>
              <w:t xml:space="preserve">  „MODULAR</w:t>
            </w:r>
            <w:r w:rsidR="00F31331">
              <w:rPr>
                <w:b/>
              </w:rPr>
              <w:t xml:space="preserve">“ </w:t>
            </w:r>
            <w:r w:rsidR="00FF45BF">
              <w:rPr>
                <w:b/>
              </w:rPr>
              <w:t xml:space="preserve"> D.O.O. </w:t>
            </w:r>
            <w:r w:rsidR="00CB0C63">
              <w:rPr>
                <w:b/>
              </w:rPr>
              <w:t xml:space="preserve"> </w:t>
            </w:r>
            <w:r>
              <w:rPr>
                <w:b/>
              </w:rPr>
              <w:t>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DIREKTNI 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CB0C63" w:rsidP="00D34D7D">
            <w:pPr>
              <w:rPr>
                <w:b/>
              </w:rPr>
            </w:pPr>
            <w:r>
              <w:rPr>
                <w:b/>
              </w:rPr>
              <w:t xml:space="preserve">USLUGE   NADZORA  NAD  IZVOĐENJEM RADOVA  NA  </w:t>
            </w:r>
            <w:r w:rsidR="00D34D7D">
              <w:rPr>
                <w:b/>
              </w:rPr>
              <w:t>REVITALIZACIJI</w:t>
            </w:r>
            <w:r w:rsidR="006F531D">
              <w:rPr>
                <w:b/>
              </w:rPr>
              <w:t xml:space="preserve"> </w:t>
            </w:r>
            <w:r w:rsidR="00E60A6C">
              <w:rPr>
                <w:b/>
              </w:rPr>
              <w:t xml:space="preserve"> SANITARNOG ČVORA MUZEJA-FAZA  I</w:t>
            </w:r>
            <w:r w:rsidR="002C47FC">
              <w:rPr>
                <w:b/>
              </w:rPr>
              <w:t>I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2C47FC">
            <w:pPr>
              <w:rPr>
                <w:b/>
              </w:rPr>
            </w:pPr>
            <w:r>
              <w:rPr>
                <w:b/>
              </w:rPr>
              <w:t>1.170</w:t>
            </w:r>
            <w:r w:rsidR="00D34D7D">
              <w:rPr>
                <w:b/>
              </w:rPr>
              <w:t>,00</w:t>
            </w:r>
            <w:r w:rsidR="004A71F2" w:rsidRPr="004A71F2">
              <w:rPr>
                <w:b/>
              </w:rPr>
              <w:t xml:space="preserve"> KM</w:t>
            </w:r>
            <w:r w:rsidR="00C10798">
              <w:rPr>
                <w:b/>
              </w:rPr>
              <w:t xml:space="preserve"> </w:t>
            </w:r>
            <w:r w:rsidR="00341A12">
              <w:rPr>
                <w:b/>
              </w:rPr>
              <w:t xml:space="preserve"> (SA PDV-OM)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CB0C63" w:rsidRDefault="00CB0C63" w:rsidP="00FF45BF">
            <w:pPr>
              <w:rPr>
                <w:b/>
              </w:rPr>
            </w:pPr>
            <w:r>
              <w:rPr>
                <w:b/>
              </w:rPr>
              <w:t xml:space="preserve">SVAKODNEVNO  </w:t>
            </w:r>
            <w:r w:rsidR="00F31331">
              <w:rPr>
                <w:b/>
              </w:rPr>
              <w:t xml:space="preserve">OD DANA </w:t>
            </w:r>
            <w:r w:rsidR="00FF45BF">
              <w:rPr>
                <w:b/>
              </w:rPr>
              <w:t>UVOĐENJA</w:t>
            </w:r>
            <w:r>
              <w:rPr>
                <w:b/>
              </w:rPr>
              <w:t xml:space="preserve"> IZVOĐAČA</w:t>
            </w:r>
            <w:r w:rsidR="00FF45BF">
              <w:rPr>
                <w:b/>
              </w:rPr>
              <w:t xml:space="preserve"> U POSAO</w:t>
            </w:r>
            <w:r w:rsidR="0036620D">
              <w:rPr>
                <w:b/>
              </w:rPr>
              <w:t xml:space="preserve"> DO ZAVRŠETKA RADOVA.</w:t>
            </w:r>
          </w:p>
          <w:p w:rsidR="004A71F2" w:rsidRPr="004A71F2" w:rsidRDefault="004A71F2" w:rsidP="00AC1DFA">
            <w:pPr>
              <w:rPr>
                <w:b/>
              </w:rPr>
            </w:pP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2C47FC" w:rsidP="004A71F2">
            <w:pPr>
              <w:rPr>
                <w:b/>
              </w:rPr>
            </w:pPr>
            <w:r>
              <w:rPr>
                <w:b/>
              </w:rPr>
              <w:t>BROJ:02-65-4-U/26</w:t>
            </w:r>
          </w:p>
          <w:p w:rsidR="004A71F2" w:rsidRPr="004A71F2" w:rsidRDefault="002C47FC" w:rsidP="004A71F2">
            <w:pPr>
              <w:rPr>
                <w:b/>
              </w:rPr>
            </w:pPr>
            <w:r>
              <w:rPr>
                <w:b/>
              </w:rPr>
              <w:t>06.04.2026</w:t>
            </w:r>
            <w:bookmarkStart w:id="0" w:name="_GoBack"/>
            <w:bookmarkEnd w:id="0"/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/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046F78"/>
    <w:rsid w:val="00161620"/>
    <w:rsid w:val="001F308A"/>
    <w:rsid w:val="00252658"/>
    <w:rsid w:val="002C47FC"/>
    <w:rsid w:val="00341A12"/>
    <w:rsid w:val="00343D47"/>
    <w:rsid w:val="0036620D"/>
    <w:rsid w:val="003E680C"/>
    <w:rsid w:val="004A71F2"/>
    <w:rsid w:val="004F71E1"/>
    <w:rsid w:val="005237E4"/>
    <w:rsid w:val="0058294F"/>
    <w:rsid w:val="005840FC"/>
    <w:rsid w:val="006D6E41"/>
    <w:rsid w:val="006F531D"/>
    <w:rsid w:val="008E354E"/>
    <w:rsid w:val="00A135F9"/>
    <w:rsid w:val="00A66768"/>
    <w:rsid w:val="00A816AD"/>
    <w:rsid w:val="00A94011"/>
    <w:rsid w:val="00AC1DFA"/>
    <w:rsid w:val="00AE5D43"/>
    <w:rsid w:val="00BA49CA"/>
    <w:rsid w:val="00C10798"/>
    <w:rsid w:val="00C81845"/>
    <w:rsid w:val="00CB0C63"/>
    <w:rsid w:val="00CE66EF"/>
    <w:rsid w:val="00D34D7D"/>
    <w:rsid w:val="00DA7653"/>
    <w:rsid w:val="00E11F29"/>
    <w:rsid w:val="00E563DF"/>
    <w:rsid w:val="00E60A6C"/>
    <w:rsid w:val="00E73E9F"/>
    <w:rsid w:val="00F11D74"/>
    <w:rsid w:val="00F31331"/>
    <w:rsid w:val="00FD4736"/>
    <w:rsid w:val="00FD4E0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23</cp:revision>
  <dcterms:created xsi:type="dcterms:W3CDTF">2015-05-12T09:25:00Z</dcterms:created>
  <dcterms:modified xsi:type="dcterms:W3CDTF">2026-04-07T07:08:00Z</dcterms:modified>
</cp:coreProperties>
</file>