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53" w:rsidRPr="000C14A3" w:rsidRDefault="00872953" w:rsidP="00872953">
      <w:pPr>
        <w:pStyle w:val="NoSpacing"/>
        <w:rPr>
          <w:rFonts w:ascii="Times New Roman" w:hAnsi="Times New Roman" w:cs="Times New Roman"/>
          <w:b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Broj</w:t>
      </w:r>
      <w:proofErr w:type="spellEnd"/>
      <w:r>
        <w:rPr>
          <w:rFonts w:ascii="Times New Roman" w:hAnsi="Times New Roman" w:cs="Times New Roman"/>
          <w:b/>
          <w:lang w:val="es-ES"/>
        </w:rPr>
        <w:t>: 02-</w:t>
      </w:r>
      <w:r w:rsidR="00E94433">
        <w:rPr>
          <w:rFonts w:ascii="Times New Roman" w:hAnsi="Times New Roman" w:cs="Times New Roman"/>
          <w:b/>
          <w:lang w:val="es-ES"/>
        </w:rPr>
        <w:t>160</w:t>
      </w:r>
      <w:r w:rsidR="008F054B">
        <w:rPr>
          <w:rFonts w:ascii="Times New Roman" w:hAnsi="Times New Roman" w:cs="Times New Roman"/>
          <w:b/>
          <w:lang w:val="es-ES"/>
        </w:rPr>
        <w:t>-6/25</w:t>
      </w:r>
    </w:p>
    <w:p w:rsidR="00872953" w:rsidRPr="000C14A3" w:rsidRDefault="00E94433" w:rsidP="00872953">
      <w:pPr>
        <w:pStyle w:val="NoSpacing"/>
        <w:rPr>
          <w:rFonts w:ascii="Times New Roman" w:hAnsi="Times New Roman" w:cs="Times New Roman"/>
          <w:b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Jablanica</w:t>
      </w:r>
      <w:proofErr w:type="spellEnd"/>
      <w:r>
        <w:rPr>
          <w:rFonts w:ascii="Times New Roman" w:hAnsi="Times New Roman" w:cs="Times New Roman"/>
          <w:b/>
          <w:lang w:val="es-ES"/>
        </w:rPr>
        <w:t>, 10.10</w:t>
      </w:r>
      <w:r w:rsidR="008F054B">
        <w:rPr>
          <w:rFonts w:ascii="Times New Roman" w:hAnsi="Times New Roman" w:cs="Times New Roman"/>
          <w:b/>
          <w:lang w:val="es-ES"/>
        </w:rPr>
        <w:t>.2025</w:t>
      </w:r>
      <w:r w:rsidR="00872953" w:rsidRPr="000C14A3">
        <w:rPr>
          <w:rFonts w:ascii="Times New Roman" w:hAnsi="Times New Roman" w:cs="Times New Roman"/>
          <w:b/>
          <w:lang w:val="es-ES"/>
        </w:rPr>
        <w:t xml:space="preserve">. </w:t>
      </w:r>
      <w:proofErr w:type="spellStart"/>
      <w:proofErr w:type="gramStart"/>
      <w:r w:rsidR="00872953" w:rsidRPr="000C14A3">
        <w:rPr>
          <w:rFonts w:ascii="Times New Roman" w:hAnsi="Times New Roman" w:cs="Times New Roman"/>
          <w:b/>
          <w:lang w:val="es-ES"/>
        </w:rPr>
        <w:t>godine</w:t>
      </w:r>
      <w:proofErr w:type="spellEnd"/>
      <w:proofErr w:type="gramEnd"/>
    </w:p>
    <w:p w:rsidR="00872953" w:rsidRPr="000C14A3" w:rsidRDefault="00872953" w:rsidP="00872953">
      <w:pPr>
        <w:pStyle w:val="NoSpacing"/>
        <w:rPr>
          <w:rFonts w:ascii="Times New Roman" w:hAnsi="Times New Roman" w:cs="Times New Roman"/>
        </w:rPr>
      </w:pPr>
    </w:p>
    <w:p w:rsidR="002744EC" w:rsidRPr="00CF14C8" w:rsidRDefault="002744EC" w:rsidP="002744EC">
      <w:pPr>
        <w:jc w:val="both"/>
        <w:rPr>
          <w:rFonts w:ascii="Times New Roman" w:hAnsi="Times New Roman"/>
        </w:rPr>
      </w:pPr>
      <w:r w:rsidRPr="00CF14C8">
        <w:rPr>
          <w:rFonts w:ascii="Times New Roman" w:hAnsi="Times New Roman"/>
        </w:rPr>
        <w:t>Na osnovu člana 70.</w:t>
      </w:r>
      <w:r w:rsidR="00ED5486">
        <w:rPr>
          <w:rFonts w:ascii="Times New Roman" w:hAnsi="Times New Roman"/>
        </w:rPr>
        <w:t xml:space="preserve"> i člana 64.stav 1.b)</w:t>
      </w:r>
      <w:r w:rsidRPr="00CF14C8">
        <w:rPr>
          <w:rFonts w:ascii="Times New Roman" w:hAnsi="Times New Roman"/>
        </w:rPr>
        <w:t xml:space="preserve"> Zakona o javnim nabavkama („Sl. glasnik BiH“, broj 39/14</w:t>
      </w:r>
      <w:r w:rsidR="008F054B">
        <w:rPr>
          <w:rFonts w:ascii="Times New Roman" w:hAnsi="Times New Roman"/>
        </w:rPr>
        <w:t>,59/22 i 50/24</w:t>
      </w:r>
      <w:r w:rsidRPr="00CF14C8">
        <w:rPr>
          <w:rFonts w:ascii="Times New Roman" w:hAnsi="Times New Roman"/>
        </w:rPr>
        <w:t xml:space="preserve">), člana </w:t>
      </w:r>
      <w:r w:rsidRPr="00CF14C8">
        <w:rPr>
          <w:rFonts w:ascii="Times New Roman" w:hAnsi="Times New Roman"/>
          <w:lang w:val="es-ES"/>
        </w:rPr>
        <w:t xml:space="preserve">21. </w:t>
      </w:r>
      <w:proofErr w:type="spellStart"/>
      <w:r w:rsidRPr="00CF14C8">
        <w:rPr>
          <w:rFonts w:ascii="Times New Roman" w:hAnsi="Times New Roman"/>
          <w:lang w:val="es-ES"/>
        </w:rPr>
        <w:t>Pravila</w:t>
      </w:r>
      <w:proofErr w:type="spellEnd"/>
      <w:r w:rsidRPr="00CF14C8">
        <w:rPr>
          <w:rFonts w:ascii="Times New Roman" w:hAnsi="Times New Roman"/>
          <w:lang w:val="es-ES"/>
        </w:rPr>
        <w:t xml:space="preserve"> JU </w:t>
      </w:r>
      <w:proofErr w:type="spellStart"/>
      <w:r w:rsidRPr="00CF14C8">
        <w:rPr>
          <w:rFonts w:ascii="Times New Roman" w:hAnsi="Times New Roman"/>
          <w:lang w:val="es-ES"/>
        </w:rPr>
        <w:t>Muzej”Bitka</w:t>
      </w:r>
      <w:proofErr w:type="spellEnd"/>
      <w:r w:rsidRPr="00CF14C8">
        <w:rPr>
          <w:rFonts w:ascii="Times New Roman" w:hAnsi="Times New Roman"/>
          <w:lang w:val="es-ES"/>
        </w:rPr>
        <w:t xml:space="preserve"> </w:t>
      </w:r>
      <w:proofErr w:type="spellStart"/>
      <w:r w:rsidRPr="00CF14C8">
        <w:rPr>
          <w:rFonts w:ascii="Times New Roman" w:hAnsi="Times New Roman"/>
          <w:lang w:val="es-ES"/>
        </w:rPr>
        <w:t>za</w:t>
      </w:r>
      <w:proofErr w:type="spellEnd"/>
      <w:r w:rsidRPr="00CF14C8">
        <w:rPr>
          <w:rFonts w:ascii="Times New Roman" w:hAnsi="Times New Roman"/>
          <w:lang w:val="es-ES"/>
        </w:rPr>
        <w:t xml:space="preserve"> </w:t>
      </w:r>
      <w:proofErr w:type="spellStart"/>
      <w:r w:rsidRPr="00CF14C8">
        <w:rPr>
          <w:rFonts w:ascii="Times New Roman" w:hAnsi="Times New Roman"/>
          <w:lang w:val="es-ES"/>
        </w:rPr>
        <w:t>ranjenike</w:t>
      </w:r>
      <w:proofErr w:type="spellEnd"/>
      <w:r w:rsidRPr="00CF14C8">
        <w:rPr>
          <w:rFonts w:ascii="Times New Roman" w:hAnsi="Times New Roman"/>
          <w:lang w:val="es-ES"/>
        </w:rPr>
        <w:t xml:space="preserve"> </w:t>
      </w:r>
      <w:proofErr w:type="spellStart"/>
      <w:r w:rsidRPr="00CF14C8">
        <w:rPr>
          <w:rFonts w:ascii="Times New Roman" w:hAnsi="Times New Roman"/>
          <w:lang w:val="es-ES"/>
        </w:rPr>
        <w:t>na</w:t>
      </w:r>
      <w:proofErr w:type="spellEnd"/>
      <w:r w:rsidRPr="00CF14C8">
        <w:rPr>
          <w:rFonts w:ascii="Times New Roman" w:hAnsi="Times New Roman"/>
          <w:lang w:val="es-ES"/>
        </w:rPr>
        <w:t xml:space="preserve"> </w:t>
      </w:r>
      <w:proofErr w:type="spellStart"/>
      <w:r w:rsidRPr="00CF14C8">
        <w:rPr>
          <w:rFonts w:ascii="Times New Roman" w:hAnsi="Times New Roman"/>
          <w:lang w:val="es-ES"/>
        </w:rPr>
        <w:t>Neretvi</w:t>
      </w:r>
      <w:proofErr w:type="spellEnd"/>
      <w:r w:rsidRPr="00CF14C8">
        <w:rPr>
          <w:rFonts w:ascii="Times New Roman" w:hAnsi="Times New Roman"/>
          <w:lang w:val="es-ES"/>
        </w:rPr>
        <w:t xml:space="preserve">” </w:t>
      </w:r>
      <w:proofErr w:type="spellStart"/>
      <w:r w:rsidRPr="00CF14C8">
        <w:rPr>
          <w:rFonts w:ascii="Times New Roman" w:hAnsi="Times New Roman"/>
          <w:lang w:val="es-ES"/>
        </w:rPr>
        <w:t>Jablanica</w:t>
      </w:r>
      <w:proofErr w:type="spellEnd"/>
      <w:r w:rsidRPr="00CF14C8">
        <w:rPr>
          <w:rFonts w:ascii="Times New Roman" w:hAnsi="Times New Roman"/>
        </w:rPr>
        <w:t xml:space="preserve"> </w:t>
      </w:r>
      <w:r w:rsidR="008F054B">
        <w:rPr>
          <w:rFonts w:ascii="Times New Roman" w:hAnsi="Times New Roman"/>
        </w:rPr>
        <w:t>broj</w:t>
      </w:r>
      <w:proofErr w:type="gramStart"/>
      <w:r w:rsidR="008F054B">
        <w:rPr>
          <w:rFonts w:ascii="Times New Roman" w:hAnsi="Times New Roman"/>
        </w:rPr>
        <w:t>:01</w:t>
      </w:r>
      <w:proofErr w:type="gramEnd"/>
      <w:r w:rsidR="008F054B">
        <w:rPr>
          <w:rFonts w:ascii="Times New Roman" w:hAnsi="Times New Roman"/>
        </w:rPr>
        <w:t>-03-2/18</w:t>
      </w:r>
      <w:r w:rsidR="008F054B" w:rsidRPr="000C14A3">
        <w:rPr>
          <w:rFonts w:ascii="Times New Roman" w:hAnsi="Times New Roman"/>
        </w:rPr>
        <w:t>,</w:t>
      </w:r>
      <w:r w:rsidR="008F054B" w:rsidRPr="000C14A3">
        <w:rPr>
          <w:rFonts w:ascii="Times New Roman" w:hAnsi="Times New Roman"/>
          <w:lang w:val="es-ES"/>
        </w:rPr>
        <w:t xml:space="preserve"> </w:t>
      </w:r>
      <w:r w:rsidR="008F054B">
        <w:rPr>
          <w:rFonts w:ascii="Times New Roman" w:hAnsi="Times New Roman"/>
          <w:lang w:val="es-ES"/>
        </w:rPr>
        <w:t xml:space="preserve">01-05-4/20,01-17-2/22 </w:t>
      </w:r>
      <w:r w:rsidRPr="00CF14C8">
        <w:rPr>
          <w:rFonts w:ascii="Times New Roman" w:hAnsi="Times New Roman"/>
        </w:rPr>
        <w:t xml:space="preserve"> </w:t>
      </w:r>
      <w:r w:rsidR="00C96C52">
        <w:rPr>
          <w:rFonts w:ascii="Times New Roman" w:hAnsi="Times New Roman"/>
        </w:rPr>
        <w:t xml:space="preserve">i </w:t>
      </w:r>
      <w:r w:rsidRPr="00CF14C8">
        <w:rPr>
          <w:rFonts w:ascii="Times New Roman" w:hAnsi="Times New Roman"/>
        </w:rPr>
        <w:t xml:space="preserve"> Preporuke Komisije za javnu nabavku broj</w:t>
      </w:r>
      <w:r w:rsidR="00E94433">
        <w:rPr>
          <w:rFonts w:ascii="Times New Roman" w:hAnsi="Times New Roman"/>
        </w:rPr>
        <w:t>:02-160</w:t>
      </w:r>
      <w:r w:rsidR="008F054B">
        <w:rPr>
          <w:rFonts w:ascii="Times New Roman" w:hAnsi="Times New Roman"/>
        </w:rPr>
        <w:t>-4/25</w:t>
      </w:r>
      <w:r w:rsidRPr="00CF14C8">
        <w:rPr>
          <w:rFonts w:ascii="Times New Roman" w:hAnsi="Times New Roman"/>
        </w:rPr>
        <w:t xml:space="preserve"> od</w:t>
      </w:r>
      <w:r w:rsidR="00E94433">
        <w:rPr>
          <w:rFonts w:ascii="Times New Roman" w:hAnsi="Times New Roman"/>
        </w:rPr>
        <w:t xml:space="preserve"> 10</w:t>
      </w:r>
      <w:r w:rsidR="00593EFB">
        <w:rPr>
          <w:rFonts w:ascii="Times New Roman" w:hAnsi="Times New Roman"/>
        </w:rPr>
        <w:t>.</w:t>
      </w:r>
      <w:r w:rsidR="00E94433">
        <w:rPr>
          <w:rFonts w:ascii="Times New Roman" w:hAnsi="Times New Roman"/>
        </w:rPr>
        <w:t>10</w:t>
      </w:r>
      <w:r w:rsidRPr="00CF14C8">
        <w:rPr>
          <w:rFonts w:ascii="Times New Roman" w:hAnsi="Times New Roman"/>
        </w:rPr>
        <w:t>.</w:t>
      </w:r>
      <w:r w:rsidR="008F054B">
        <w:rPr>
          <w:rFonts w:ascii="Times New Roman" w:hAnsi="Times New Roman"/>
        </w:rPr>
        <w:t xml:space="preserve"> 2025</w:t>
      </w:r>
      <w:r w:rsidRPr="00CF14C8">
        <w:rPr>
          <w:rFonts w:ascii="Times New Roman" w:hAnsi="Times New Roman"/>
        </w:rPr>
        <w:t>.godine, u postu</w:t>
      </w:r>
      <w:r w:rsidR="00445535">
        <w:rPr>
          <w:rFonts w:ascii="Times New Roman" w:hAnsi="Times New Roman"/>
        </w:rPr>
        <w:t>pku javne nabavke</w:t>
      </w:r>
      <w:r w:rsidR="008F054B">
        <w:rPr>
          <w:rFonts w:ascii="Times New Roman" w:hAnsi="Times New Roman"/>
        </w:rPr>
        <w:t>-Radovi na revitalizaciji</w:t>
      </w:r>
      <w:r w:rsidR="00424F27">
        <w:rPr>
          <w:rFonts w:ascii="Times New Roman" w:hAnsi="Times New Roman"/>
        </w:rPr>
        <w:t xml:space="preserve"> sanitarn</w:t>
      </w:r>
      <w:r w:rsidR="0065004B">
        <w:rPr>
          <w:rFonts w:ascii="Times New Roman" w:hAnsi="Times New Roman"/>
        </w:rPr>
        <w:t>og čvora Muzeja-faza I</w:t>
      </w:r>
      <w:r w:rsidRPr="00CF14C8">
        <w:rPr>
          <w:rFonts w:ascii="Times New Roman" w:hAnsi="Times New Roman"/>
        </w:rPr>
        <w:t>, direktor</w:t>
      </w:r>
      <w:r w:rsidR="00742706" w:rsidRPr="00CF14C8">
        <w:rPr>
          <w:rFonts w:ascii="Times New Roman" w:hAnsi="Times New Roman"/>
        </w:rPr>
        <w:t xml:space="preserve">ica </w:t>
      </w:r>
      <w:r w:rsidRPr="00CF14C8">
        <w:rPr>
          <w:rFonts w:ascii="Times New Roman" w:hAnsi="Times New Roman"/>
        </w:rPr>
        <w:t xml:space="preserve"> JU Muzej „Bitk</w:t>
      </w:r>
      <w:r w:rsidR="00742706" w:rsidRPr="00CF14C8">
        <w:rPr>
          <w:rFonts w:ascii="Times New Roman" w:hAnsi="Times New Roman"/>
        </w:rPr>
        <w:t>a z</w:t>
      </w:r>
      <w:r w:rsidR="00593EFB">
        <w:rPr>
          <w:rFonts w:ascii="Times New Roman" w:hAnsi="Times New Roman"/>
        </w:rPr>
        <w:t xml:space="preserve">a ranjenike na Neretvi“ donosi </w:t>
      </w:r>
    </w:p>
    <w:p w:rsidR="002744EC" w:rsidRPr="00CF14C8" w:rsidRDefault="002744EC" w:rsidP="002744EC">
      <w:pPr>
        <w:pStyle w:val="ListParagraph"/>
        <w:ind w:left="405"/>
        <w:rPr>
          <w:rFonts w:ascii="Times New Roman" w:hAnsi="Times New Roman"/>
          <w:lang w:val="bs-Latn-BA"/>
        </w:rPr>
      </w:pPr>
    </w:p>
    <w:p w:rsidR="002744EC" w:rsidRPr="00CF14C8" w:rsidRDefault="002744EC" w:rsidP="002744EC">
      <w:pPr>
        <w:pStyle w:val="ListParagraph"/>
        <w:ind w:left="405"/>
        <w:jc w:val="center"/>
        <w:rPr>
          <w:rFonts w:ascii="Times New Roman" w:hAnsi="Times New Roman"/>
          <w:b/>
          <w:sz w:val="28"/>
          <w:szCs w:val="28"/>
          <w:lang w:val="bs-Latn-BA"/>
        </w:rPr>
      </w:pPr>
      <w:r w:rsidRPr="00CF14C8">
        <w:rPr>
          <w:rFonts w:ascii="Times New Roman" w:hAnsi="Times New Roman"/>
          <w:b/>
          <w:sz w:val="28"/>
          <w:szCs w:val="28"/>
          <w:lang w:val="bs-Latn-BA"/>
        </w:rPr>
        <w:t>O D L U K U</w:t>
      </w:r>
    </w:p>
    <w:p w:rsidR="002744EC" w:rsidRPr="00CF14C8" w:rsidRDefault="002744EC" w:rsidP="002744EC">
      <w:pPr>
        <w:pStyle w:val="ListParagraph"/>
        <w:ind w:left="405"/>
        <w:jc w:val="center"/>
        <w:rPr>
          <w:rFonts w:ascii="Times New Roman" w:hAnsi="Times New Roman"/>
          <w:lang w:val="bs-Latn-BA"/>
        </w:rPr>
      </w:pPr>
      <w:r w:rsidRPr="00CF14C8">
        <w:rPr>
          <w:rFonts w:ascii="Times New Roman" w:hAnsi="Times New Roman"/>
          <w:lang w:val="bs-Latn-BA"/>
        </w:rPr>
        <w:t>o izboru najpovoljnijeg ponuđača</w:t>
      </w:r>
    </w:p>
    <w:p w:rsidR="002744EC" w:rsidRPr="00CF14C8" w:rsidRDefault="002744EC" w:rsidP="002744EC">
      <w:pPr>
        <w:pStyle w:val="ListParagraph"/>
        <w:ind w:left="405"/>
        <w:rPr>
          <w:rFonts w:ascii="Times New Roman" w:hAnsi="Times New Roman"/>
          <w:lang w:val="bs-Latn-BA"/>
        </w:rPr>
      </w:pPr>
      <w:r w:rsidRPr="00CF14C8">
        <w:rPr>
          <w:rFonts w:ascii="Times New Roman" w:hAnsi="Times New Roman"/>
          <w:lang w:val="bs-Latn-BA"/>
        </w:rPr>
        <w:t xml:space="preserve">             </w:t>
      </w:r>
    </w:p>
    <w:p w:rsidR="002744EC" w:rsidRPr="00CF14C8" w:rsidRDefault="002744EC" w:rsidP="002744EC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 w:rsidRPr="00CF14C8">
        <w:rPr>
          <w:rFonts w:ascii="Times New Roman" w:hAnsi="Times New Roman" w:cs="Times New Roman"/>
          <w:b/>
          <w:lang w:val="bs-Latn-BA"/>
        </w:rPr>
        <w:t>Član 1.</w:t>
      </w:r>
    </w:p>
    <w:p w:rsidR="002744EC" w:rsidRPr="00CF14C8" w:rsidRDefault="002744EC" w:rsidP="002744EC">
      <w:pPr>
        <w:pStyle w:val="NoSpacing"/>
        <w:jc w:val="both"/>
        <w:rPr>
          <w:rFonts w:ascii="Times New Roman" w:hAnsi="Times New Roman" w:cs="Times New Roman"/>
          <w:color w:val="000000" w:themeColor="text1"/>
          <w:lang w:val="bs-Latn-BA"/>
        </w:rPr>
      </w:pPr>
      <w:r w:rsidRPr="00CF14C8">
        <w:rPr>
          <w:rFonts w:ascii="Times New Roman" w:hAnsi="Times New Roman" w:cs="Times New Roman"/>
          <w:lang w:val="bs-Latn-BA"/>
        </w:rPr>
        <w:t xml:space="preserve">Prihvata </w:t>
      </w:r>
      <w:r w:rsidR="00774828">
        <w:rPr>
          <w:rFonts w:ascii="Times New Roman" w:hAnsi="Times New Roman" w:cs="Times New Roman"/>
          <w:lang w:val="bs-Latn-BA"/>
        </w:rPr>
        <w:t xml:space="preserve"> </w:t>
      </w:r>
      <w:r w:rsidRPr="00CF14C8">
        <w:rPr>
          <w:rFonts w:ascii="Times New Roman" w:hAnsi="Times New Roman" w:cs="Times New Roman"/>
          <w:lang w:val="bs-Latn-BA"/>
        </w:rPr>
        <w:t xml:space="preserve">se </w:t>
      </w:r>
      <w:r w:rsidR="00774828">
        <w:rPr>
          <w:rFonts w:ascii="Times New Roman" w:hAnsi="Times New Roman" w:cs="Times New Roman"/>
          <w:lang w:val="bs-Latn-BA"/>
        </w:rPr>
        <w:t xml:space="preserve"> </w:t>
      </w:r>
      <w:r w:rsidRPr="00CF14C8">
        <w:rPr>
          <w:rFonts w:ascii="Times New Roman" w:hAnsi="Times New Roman" w:cs="Times New Roman"/>
          <w:lang w:val="bs-Latn-BA"/>
        </w:rPr>
        <w:t xml:space="preserve">Preporuka </w:t>
      </w:r>
      <w:r w:rsidR="00CF14C8">
        <w:rPr>
          <w:rFonts w:ascii="Times New Roman" w:hAnsi="Times New Roman" w:cs="Times New Roman"/>
          <w:lang w:val="bs-Latn-BA"/>
        </w:rPr>
        <w:t xml:space="preserve"> </w:t>
      </w:r>
      <w:r w:rsidRPr="00CF14C8">
        <w:rPr>
          <w:rFonts w:ascii="Times New Roman" w:hAnsi="Times New Roman" w:cs="Times New Roman"/>
          <w:lang w:val="bs-Latn-BA"/>
        </w:rPr>
        <w:t>Komisije za javne</w:t>
      </w:r>
      <w:r w:rsidR="00774828">
        <w:rPr>
          <w:rFonts w:ascii="Times New Roman" w:hAnsi="Times New Roman" w:cs="Times New Roman"/>
          <w:lang w:val="bs-Latn-BA"/>
        </w:rPr>
        <w:t xml:space="preserve"> </w:t>
      </w:r>
      <w:r w:rsidRPr="00CF14C8">
        <w:rPr>
          <w:rFonts w:ascii="Times New Roman" w:hAnsi="Times New Roman" w:cs="Times New Roman"/>
          <w:lang w:val="bs-Latn-BA"/>
        </w:rPr>
        <w:t xml:space="preserve"> nabavke,</w:t>
      </w:r>
      <w:r w:rsidR="00C96C52">
        <w:rPr>
          <w:rFonts w:ascii="Times New Roman" w:hAnsi="Times New Roman" w:cs="Times New Roman"/>
          <w:lang w:val="bs-Latn-BA"/>
        </w:rPr>
        <w:t xml:space="preserve"> </w:t>
      </w:r>
      <w:r w:rsidRPr="00CF14C8">
        <w:rPr>
          <w:rFonts w:ascii="Times New Roman" w:hAnsi="Times New Roman" w:cs="Times New Roman"/>
          <w:lang w:val="bs-Latn-BA"/>
        </w:rPr>
        <w:t>broj:</w:t>
      </w:r>
      <w:r w:rsidR="00E94433">
        <w:rPr>
          <w:rFonts w:ascii="Times New Roman" w:hAnsi="Times New Roman" w:cs="Times New Roman"/>
          <w:lang w:val="bs-Latn-BA"/>
        </w:rPr>
        <w:t>02-160</w:t>
      </w:r>
      <w:r w:rsidR="008F054B">
        <w:rPr>
          <w:rFonts w:ascii="Times New Roman" w:hAnsi="Times New Roman" w:cs="Times New Roman"/>
          <w:lang w:val="bs-Latn-BA"/>
        </w:rPr>
        <w:t>-4/25</w:t>
      </w:r>
      <w:r w:rsidRPr="00CF14C8">
        <w:rPr>
          <w:rFonts w:ascii="Times New Roman" w:hAnsi="Times New Roman" w:cs="Times New Roman"/>
          <w:lang w:val="bs-Latn-BA"/>
        </w:rPr>
        <w:t xml:space="preserve"> od</w:t>
      </w:r>
      <w:r w:rsidR="00E94433">
        <w:rPr>
          <w:rFonts w:ascii="Times New Roman" w:hAnsi="Times New Roman" w:cs="Times New Roman"/>
          <w:lang w:val="bs-Latn-BA"/>
        </w:rPr>
        <w:t xml:space="preserve"> 10.10</w:t>
      </w:r>
      <w:r w:rsidR="008F054B">
        <w:rPr>
          <w:rFonts w:ascii="Times New Roman" w:hAnsi="Times New Roman" w:cs="Times New Roman"/>
          <w:lang w:val="bs-Latn-BA"/>
        </w:rPr>
        <w:t>.2025</w:t>
      </w:r>
      <w:r w:rsidRPr="00CF14C8">
        <w:rPr>
          <w:rFonts w:ascii="Times New Roman" w:hAnsi="Times New Roman" w:cs="Times New Roman"/>
          <w:lang w:val="bs-Latn-BA"/>
        </w:rPr>
        <w:t>. godine i ugovor za javnu nabavku – Konkurent</w:t>
      </w:r>
      <w:r w:rsidR="00742706" w:rsidRPr="00CF14C8">
        <w:rPr>
          <w:rFonts w:ascii="Times New Roman" w:hAnsi="Times New Roman" w:cs="Times New Roman"/>
          <w:lang w:val="bs-Latn-BA"/>
        </w:rPr>
        <w:t>ski zahtjev za dostavu ponuda</w:t>
      </w:r>
      <w:r w:rsidR="00E94433">
        <w:rPr>
          <w:rFonts w:ascii="Times New Roman" w:hAnsi="Times New Roman" w:cs="Times New Roman"/>
          <w:lang w:val="bs-Latn-BA"/>
        </w:rPr>
        <w:t xml:space="preserve"> 04</w:t>
      </w:r>
      <w:r w:rsidR="008F054B">
        <w:rPr>
          <w:rFonts w:ascii="Times New Roman" w:hAnsi="Times New Roman" w:cs="Times New Roman"/>
          <w:lang w:val="bs-Latn-BA"/>
        </w:rPr>
        <w:t>/25</w:t>
      </w:r>
      <w:r w:rsidRPr="00CF14C8">
        <w:rPr>
          <w:rFonts w:ascii="Times New Roman" w:hAnsi="Times New Roman" w:cs="Times New Roman"/>
          <w:lang w:val="bs-Latn-BA"/>
        </w:rPr>
        <w:t xml:space="preserve"> – </w:t>
      </w:r>
      <w:r w:rsidR="008F054B">
        <w:rPr>
          <w:rFonts w:ascii="Times New Roman" w:hAnsi="Times New Roman" w:cs="Times New Roman"/>
          <w:b/>
          <w:lang w:val="bs-Latn-BA"/>
        </w:rPr>
        <w:t>Radovi na revitalizaciji</w:t>
      </w:r>
      <w:r w:rsidR="0065004B">
        <w:rPr>
          <w:rFonts w:ascii="Times New Roman" w:hAnsi="Times New Roman" w:cs="Times New Roman"/>
          <w:b/>
          <w:lang w:val="bs-Latn-BA"/>
        </w:rPr>
        <w:t xml:space="preserve">  sanitarnog čvora Muzeja-faza I</w:t>
      </w:r>
      <w:r w:rsidRPr="00CF14C8">
        <w:rPr>
          <w:rFonts w:ascii="Times New Roman" w:hAnsi="Times New Roman" w:cs="Times New Roman"/>
          <w:lang w:val="bs-Latn-BA"/>
        </w:rPr>
        <w:t>,  dodjeljuje</w:t>
      </w:r>
      <w:r w:rsidR="00212470">
        <w:rPr>
          <w:rFonts w:ascii="Times New Roman" w:hAnsi="Times New Roman" w:cs="Times New Roman"/>
          <w:lang w:val="bs-Latn-BA"/>
        </w:rPr>
        <w:t xml:space="preserve"> </w:t>
      </w:r>
      <w:r w:rsidRPr="00CF14C8">
        <w:rPr>
          <w:rFonts w:ascii="Times New Roman" w:hAnsi="Times New Roman" w:cs="Times New Roman"/>
          <w:lang w:val="bs-Latn-BA"/>
        </w:rPr>
        <w:t xml:space="preserve"> se ponuđaču </w:t>
      </w:r>
      <w:r w:rsidR="00E94433">
        <w:rPr>
          <w:rFonts w:ascii="Times New Roman" w:hAnsi="Times New Roman" w:cs="Times New Roman"/>
          <w:b/>
          <w:lang w:val="bs-Latn-BA"/>
        </w:rPr>
        <w:t xml:space="preserve"> „TEHNOGRADNJA“ d.o.o. Foča</w:t>
      </w:r>
      <w:r w:rsidR="0065004B">
        <w:rPr>
          <w:rFonts w:ascii="Times New Roman" w:hAnsi="Times New Roman" w:cs="Times New Roman"/>
          <w:b/>
          <w:lang w:val="bs-Latn-BA"/>
        </w:rPr>
        <w:t xml:space="preserve"> </w:t>
      </w:r>
      <w:r w:rsidR="008F054B">
        <w:rPr>
          <w:rFonts w:ascii="Times New Roman" w:hAnsi="Times New Roman" w:cs="Times New Roman"/>
          <w:b/>
          <w:lang w:val="bs-Latn-BA"/>
        </w:rPr>
        <w:t xml:space="preserve"> </w:t>
      </w:r>
      <w:r w:rsidRPr="00CF14C8">
        <w:rPr>
          <w:rFonts w:ascii="Times New Roman" w:hAnsi="Times New Roman" w:cs="Times New Roman"/>
          <w:b/>
          <w:lang w:val="bs-Latn-BA"/>
        </w:rPr>
        <w:t>-</w:t>
      </w:r>
      <w:r w:rsidR="00EA66EA" w:rsidRPr="00EA66EA">
        <w:rPr>
          <w:rFonts w:ascii="Times New Roman" w:hAnsi="Times New Roman" w:cs="Times New Roman"/>
          <w:b/>
          <w:color w:val="000000" w:themeColor="text1"/>
          <w:lang w:val="bs-Latn-BA"/>
        </w:rPr>
        <w:t>40.584,40</w:t>
      </w:r>
      <w:r w:rsidRPr="00EA66EA">
        <w:rPr>
          <w:rFonts w:ascii="Times New Roman" w:hAnsi="Times New Roman" w:cs="Times New Roman"/>
          <w:b/>
          <w:color w:val="000000" w:themeColor="text1"/>
          <w:lang w:val="bs-Latn-BA"/>
        </w:rPr>
        <w:t xml:space="preserve">  KM</w:t>
      </w:r>
      <w:r w:rsidR="00742706" w:rsidRPr="00EA66EA">
        <w:rPr>
          <w:rFonts w:ascii="Times New Roman" w:hAnsi="Times New Roman" w:cs="Times New Roman"/>
          <w:b/>
          <w:color w:val="000000" w:themeColor="text1"/>
          <w:lang w:val="bs-Latn-BA"/>
        </w:rPr>
        <w:t xml:space="preserve"> (sa PDV-om)</w:t>
      </w:r>
      <w:r w:rsidRPr="00EA66EA">
        <w:rPr>
          <w:rFonts w:ascii="Times New Roman" w:hAnsi="Times New Roman" w:cs="Times New Roman"/>
          <w:b/>
          <w:color w:val="000000" w:themeColor="text1"/>
          <w:lang w:val="bs-Latn-BA"/>
        </w:rPr>
        <w:t>,</w:t>
      </w:r>
      <w:r w:rsidRPr="00CF14C8">
        <w:rPr>
          <w:rFonts w:ascii="Times New Roman" w:hAnsi="Times New Roman" w:cs="Times New Roman"/>
        </w:rPr>
        <w:t xml:space="preserve"> kao najbolje ocijenjenom ponuđaču</w:t>
      </w:r>
      <w:r w:rsidRPr="00CF14C8">
        <w:rPr>
          <w:rFonts w:ascii="Times New Roman" w:hAnsi="Times New Roman" w:cs="Times New Roman"/>
          <w:color w:val="000000" w:themeColor="text1"/>
          <w:lang w:val="bs-Latn-BA"/>
        </w:rPr>
        <w:t xml:space="preserve">. </w:t>
      </w:r>
    </w:p>
    <w:p w:rsidR="002744EC" w:rsidRPr="00CF14C8" w:rsidRDefault="002744EC" w:rsidP="002744EC">
      <w:pPr>
        <w:pStyle w:val="NoSpacing"/>
        <w:jc w:val="both"/>
        <w:rPr>
          <w:rFonts w:ascii="Times New Roman" w:hAnsi="Times New Roman" w:cs="Times New Roman"/>
          <w:b/>
          <w:lang w:val="bs-Latn-BA"/>
        </w:rPr>
      </w:pPr>
    </w:p>
    <w:p w:rsidR="002744EC" w:rsidRPr="00CF14C8" w:rsidRDefault="009F57E8" w:rsidP="002744EC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>Član 2.</w:t>
      </w:r>
    </w:p>
    <w:p w:rsidR="002744EC" w:rsidRPr="00CF14C8" w:rsidRDefault="003C07F3" w:rsidP="002744EC">
      <w:pPr>
        <w:pStyle w:val="NoSpacing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Za </w:t>
      </w:r>
      <w:r w:rsidR="00212470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>realizaciju</w:t>
      </w:r>
      <w:r w:rsidR="00212470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 xml:space="preserve"> ove </w:t>
      </w:r>
      <w:r w:rsidR="00212470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>O</w:t>
      </w:r>
      <w:r w:rsidR="002744EC" w:rsidRPr="00CF14C8">
        <w:rPr>
          <w:rFonts w:ascii="Times New Roman" w:hAnsi="Times New Roman" w:cs="Times New Roman"/>
          <w:lang w:val="bs-Latn-BA"/>
        </w:rPr>
        <w:t>dluke zadužuje</w:t>
      </w:r>
      <w:r w:rsidR="00212470">
        <w:rPr>
          <w:rFonts w:ascii="Times New Roman" w:hAnsi="Times New Roman" w:cs="Times New Roman"/>
          <w:lang w:val="bs-Latn-BA"/>
        </w:rPr>
        <w:t xml:space="preserve"> </w:t>
      </w:r>
      <w:r w:rsidR="002744EC" w:rsidRPr="00CF14C8">
        <w:rPr>
          <w:rFonts w:ascii="Times New Roman" w:hAnsi="Times New Roman" w:cs="Times New Roman"/>
          <w:lang w:val="bs-Latn-BA"/>
        </w:rPr>
        <w:t xml:space="preserve"> se  </w:t>
      </w:r>
      <w:r w:rsidR="008F054B">
        <w:rPr>
          <w:rFonts w:ascii="Times New Roman" w:hAnsi="Times New Roman" w:cs="Times New Roman"/>
          <w:lang w:val="bs-Latn-BA"/>
        </w:rPr>
        <w:t>direktorica</w:t>
      </w:r>
      <w:r w:rsidR="00212470">
        <w:rPr>
          <w:rFonts w:ascii="Times New Roman" w:hAnsi="Times New Roman" w:cs="Times New Roman"/>
          <w:lang w:val="bs-Latn-BA"/>
        </w:rPr>
        <w:t xml:space="preserve"> </w:t>
      </w:r>
      <w:r w:rsidR="002744EC" w:rsidRPr="00CF14C8">
        <w:rPr>
          <w:rFonts w:ascii="Times New Roman" w:hAnsi="Times New Roman" w:cs="Times New Roman"/>
          <w:lang w:val="bs-Latn-BA"/>
        </w:rPr>
        <w:t xml:space="preserve"> Muzeja „Bitka za ranjenike na Neretvi“ Jablanica.</w:t>
      </w:r>
    </w:p>
    <w:p w:rsidR="002744EC" w:rsidRPr="00CF14C8" w:rsidRDefault="002744EC" w:rsidP="002744EC">
      <w:pPr>
        <w:pStyle w:val="NoSpacing"/>
        <w:rPr>
          <w:rFonts w:ascii="Times New Roman" w:hAnsi="Times New Roman" w:cs="Times New Roman"/>
          <w:lang w:val="bs-Latn-BA"/>
        </w:rPr>
      </w:pPr>
      <w:r w:rsidRPr="00CF14C8">
        <w:rPr>
          <w:rFonts w:ascii="Times New Roman" w:hAnsi="Times New Roman" w:cs="Times New Roman"/>
          <w:lang w:val="bs-Latn-BA"/>
        </w:rPr>
        <w:t xml:space="preserve">                                                     </w:t>
      </w:r>
    </w:p>
    <w:p w:rsidR="002744EC" w:rsidRPr="00CF14C8" w:rsidRDefault="009F57E8" w:rsidP="002744EC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>Član 3</w:t>
      </w:r>
      <w:r w:rsidR="002744EC" w:rsidRPr="00CF14C8">
        <w:rPr>
          <w:rFonts w:ascii="Times New Roman" w:hAnsi="Times New Roman" w:cs="Times New Roman"/>
          <w:b/>
          <w:lang w:val="bs-Latn-BA"/>
        </w:rPr>
        <w:t>.</w:t>
      </w:r>
    </w:p>
    <w:p w:rsidR="002744EC" w:rsidRDefault="002744EC" w:rsidP="002744EC">
      <w:pPr>
        <w:pStyle w:val="NoSpacing"/>
        <w:jc w:val="both"/>
        <w:rPr>
          <w:rFonts w:ascii="Times New Roman" w:hAnsi="Times New Roman" w:cs="Times New Roman"/>
          <w:lang w:val="bs-Latn-BA"/>
        </w:rPr>
      </w:pPr>
      <w:r w:rsidRPr="00CF14C8">
        <w:rPr>
          <w:rFonts w:ascii="Times New Roman" w:hAnsi="Times New Roman" w:cs="Times New Roman"/>
          <w:lang w:val="bs-Latn-BA"/>
        </w:rPr>
        <w:t>Ova Odluka</w:t>
      </w:r>
      <w:r w:rsidR="00212470">
        <w:rPr>
          <w:rFonts w:ascii="Times New Roman" w:hAnsi="Times New Roman" w:cs="Times New Roman"/>
          <w:lang w:val="bs-Latn-BA"/>
        </w:rPr>
        <w:t xml:space="preserve"> </w:t>
      </w:r>
      <w:r w:rsidRPr="00CF14C8">
        <w:rPr>
          <w:rFonts w:ascii="Times New Roman" w:hAnsi="Times New Roman" w:cs="Times New Roman"/>
          <w:lang w:val="bs-Latn-BA"/>
        </w:rPr>
        <w:t xml:space="preserve"> objavit će se na web-stranici Muzeja „Bitka za ranjenike na Neretvi“ Jablanica – www. muzej-jablanica.com, istovremeno sa upućivanjem ponuđačima koji su učestvovali u postupku javne nabavke, shodno članu 70. stav 6 Zakona o javnim nabavkama.</w:t>
      </w:r>
    </w:p>
    <w:p w:rsidR="00B414C8" w:rsidRPr="00CF14C8" w:rsidRDefault="00B414C8" w:rsidP="002744EC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:rsidR="002744EC" w:rsidRPr="004101D2" w:rsidRDefault="002744EC" w:rsidP="00175FAF">
      <w:pPr>
        <w:pStyle w:val="ListParagraph"/>
        <w:ind w:left="405"/>
        <w:jc w:val="center"/>
        <w:rPr>
          <w:rFonts w:ascii="Times New Roman" w:hAnsi="Times New Roman"/>
          <w:b/>
          <w:lang w:val="bs-Latn-BA"/>
        </w:rPr>
      </w:pPr>
      <w:r w:rsidRPr="004101D2">
        <w:rPr>
          <w:rFonts w:ascii="Times New Roman" w:hAnsi="Times New Roman"/>
          <w:b/>
          <w:lang w:val="bs-Latn-BA"/>
        </w:rPr>
        <w:t>Obrazloženje</w:t>
      </w:r>
    </w:p>
    <w:p w:rsidR="002744EC" w:rsidRPr="00A9065E" w:rsidRDefault="002744EC" w:rsidP="00B414C8">
      <w:pPr>
        <w:pStyle w:val="NoSpacing"/>
        <w:jc w:val="both"/>
        <w:rPr>
          <w:rFonts w:ascii="Times New Roman" w:hAnsi="Times New Roman" w:cs="Times New Roman"/>
          <w:bCs/>
        </w:rPr>
      </w:pPr>
      <w:r w:rsidRPr="00A9065E">
        <w:rPr>
          <w:rFonts w:ascii="Times New Roman" w:hAnsi="Times New Roman" w:cs="Times New Roman"/>
        </w:rPr>
        <w:t xml:space="preserve">Postupak </w:t>
      </w:r>
      <w:r w:rsidR="00C96C52" w:rsidRPr="00A9065E">
        <w:rPr>
          <w:rFonts w:ascii="Times New Roman" w:hAnsi="Times New Roman" w:cs="Times New Roman"/>
        </w:rPr>
        <w:t xml:space="preserve"> </w:t>
      </w:r>
      <w:r w:rsidRPr="00A9065E">
        <w:rPr>
          <w:rFonts w:ascii="Times New Roman" w:hAnsi="Times New Roman" w:cs="Times New Roman"/>
        </w:rPr>
        <w:t>javne  nabavke</w:t>
      </w:r>
      <w:r w:rsidR="002405A4">
        <w:rPr>
          <w:rFonts w:ascii="Times New Roman" w:hAnsi="Times New Roman" w:cs="Times New Roman"/>
        </w:rPr>
        <w:t xml:space="preserve"> </w:t>
      </w:r>
      <w:r w:rsidRPr="00A9065E">
        <w:rPr>
          <w:rFonts w:ascii="Times New Roman" w:hAnsi="Times New Roman" w:cs="Times New Roman"/>
        </w:rPr>
        <w:t xml:space="preserve"> pokrenut je Оdlukom o pokretanju  postupka  </w:t>
      </w:r>
      <w:r w:rsidR="00E94433">
        <w:rPr>
          <w:rFonts w:ascii="Times New Roman" w:hAnsi="Times New Roman" w:cs="Times New Roman"/>
        </w:rPr>
        <w:t>javne nabavke broj: 02-160/25 od 23</w:t>
      </w:r>
      <w:r w:rsidRPr="00A9065E">
        <w:rPr>
          <w:rFonts w:ascii="Times New Roman" w:hAnsi="Times New Roman" w:cs="Times New Roman"/>
        </w:rPr>
        <w:t>.</w:t>
      </w:r>
      <w:r w:rsidR="00E94433">
        <w:rPr>
          <w:rFonts w:ascii="Times New Roman" w:hAnsi="Times New Roman" w:cs="Times New Roman"/>
        </w:rPr>
        <w:t>09</w:t>
      </w:r>
      <w:r w:rsidR="00C81016" w:rsidRPr="00A9065E">
        <w:rPr>
          <w:rFonts w:ascii="Times New Roman" w:hAnsi="Times New Roman" w:cs="Times New Roman"/>
        </w:rPr>
        <w:t>.2025</w:t>
      </w:r>
      <w:r w:rsidRPr="00A9065E">
        <w:rPr>
          <w:rFonts w:ascii="Times New Roman" w:hAnsi="Times New Roman" w:cs="Times New Roman"/>
        </w:rPr>
        <w:t xml:space="preserve">. godine </w:t>
      </w:r>
      <w:r w:rsidRPr="00A9065E">
        <w:rPr>
          <w:rFonts w:ascii="Times New Roman" w:hAnsi="Times New Roman" w:cs="Times New Roman"/>
          <w:bCs/>
        </w:rPr>
        <w:t>–</w:t>
      </w:r>
      <w:r w:rsidR="00C81016" w:rsidRPr="00A9065E">
        <w:rPr>
          <w:rFonts w:ascii="Times New Roman" w:hAnsi="Times New Roman" w:cs="Times New Roman"/>
          <w:lang w:val="bs-Latn-BA"/>
        </w:rPr>
        <w:t>Radovi na revitalizaciji</w:t>
      </w:r>
      <w:r w:rsidR="0065004B" w:rsidRPr="00A9065E">
        <w:rPr>
          <w:rFonts w:ascii="Times New Roman" w:hAnsi="Times New Roman" w:cs="Times New Roman"/>
          <w:lang w:val="bs-Latn-BA"/>
        </w:rPr>
        <w:t xml:space="preserve"> sanitarnog čvora Muzeja-faza I</w:t>
      </w:r>
      <w:r w:rsidRPr="00A9065E">
        <w:rPr>
          <w:rFonts w:ascii="Times New Roman" w:hAnsi="Times New Roman" w:cs="Times New Roman"/>
          <w:bCs/>
        </w:rPr>
        <w:t>.</w:t>
      </w:r>
    </w:p>
    <w:p w:rsidR="002744EC" w:rsidRPr="00A9065E" w:rsidRDefault="002744EC" w:rsidP="00B414C8">
      <w:pPr>
        <w:pStyle w:val="NoSpacing"/>
        <w:jc w:val="both"/>
        <w:rPr>
          <w:rFonts w:ascii="Times New Roman" w:hAnsi="Times New Roman" w:cs="Times New Roman"/>
        </w:rPr>
      </w:pPr>
      <w:r w:rsidRPr="00A9065E">
        <w:rPr>
          <w:rFonts w:ascii="Times New Roman" w:hAnsi="Times New Roman" w:cs="Times New Roman"/>
        </w:rPr>
        <w:t>Јavna nabavka је provedena putem konkurentskog zahtjeva za dostavu ponuda broj 0</w:t>
      </w:r>
      <w:r w:rsidR="00E94433">
        <w:rPr>
          <w:rFonts w:ascii="Times New Roman" w:hAnsi="Times New Roman" w:cs="Times New Roman"/>
        </w:rPr>
        <w:t>4</w:t>
      </w:r>
      <w:r w:rsidR="00C81016" w:rsidRPr="00A9065E">
        <w:rPr>
          <w:rFonts w:ascii="Times New Roman" w:hAnsi="Times New Roman" w:cs="Times New Roman"/>
        </w:rPr>
        <w:t>/25</w:t>
      </w:r>
      <w:r w:rsidRPr="00A9065E">
        <w:rPr>
          <w:rFonts w:ascii="Times New Roman" w:hAnsi="Times New Roman" w:cs="Times New Roman"/>
        </w:rPr>
        <w:t>.</w:t>
      </w:r>
    </w:p>
    <w:p w:rsidR="001F4C58" w:rsidRPr="00A9065E" w:rsidRDefault="00E21047" w:rsidP="00B414C8">
      <w:pPr>
        <w:pStyle w:val="NoSpacing"/>
        <w:jc w:val="both"/>
        <w:rPr>
          <w:rFonts w:ascii="Times New Roman" w:hAnsi="Times New Roman" w:cs="Times New Roman"/>
        </w:rPr>
      </w:pPr>
      <w:r w:rsidRPr="00A9065E">
        <w:rPr>
          <w:rFonts w:ascii="Times New Roman" w:hAnsi="Times New Roman" w:cs="Times New Roman"/>
        </w:rPr>
        <w:t>B</w:t>
      </w:r>
      <w:r w:rsidR="002744EC" w:rsidRPr="00A9065E">
        <w:rPr>
          <w:rFonts w:ascii="Times New Roman" w:eastAsia="TimesNewRoman" w:hAnsi="Times New Roman" w:cs="Times New Roman"/>
          <w:bCs/>
          <w:lang w:eastAsia="bs-Latn-BA"/>
        </w:rPr>
        <w:t xml:space="preserve">roj obavještenja o nabavci sa portala javnih nabavki: </w:t>
      </w:r>
      <w:r w:rsidR="00B840FC">
        <w:rPr>
          <w:rFonts w:ascii="Times New Roman" w:hAnsi="Times New Roman" w:cs="Times New Roman"/>
        </w:rPr>
        <w:t>154-7-3-17-3-6</w:t>
      </w:r>
      <w:r w:rsidR="00C81016" w:rsidRPr="00A9065E">
        <w:rPr>
          <w:rFonts w:ascii="Times New Roman" w:hAnsi="Times New Roman" w:cs="Times New Roman"/>
        </w:rPr>
        <w:t>/25</w:t>
      </w:r>
      <w:r w:rsidR="00E94433">
        <w:rPr>
          <w:rFonts w:ascii="Times New Roman" w:hAnsi="Times New Roman" w:cs="Times New Roman"/>
        </w:rPr>
        <w:t xml:space="preserve"> od 29.09</w:t>
      </w:r>
      <w:r w:rsidR="00FA3E0C" w:rsidRPr="00A9065E">
        <w:rPr>
          <w:rFonts w:ascii="Times New Roman" w:hAnsi="Times New Roman" w:cs="Times New Roman"/>
        </w:rPr>
        <w:t>.2025.godine.</w:t>
      </w:r>
    </w:p>
    <w:p w:rsidR="00E21047" w:rsidRPr="00A9065E" w:rsidRDefault="00E21047" w:rsidP="00B414C8">
      <w:pPr>
        <w:pStyle w:val="BodyTextIndent"/>
        <w:ind w:left="0"/>
        <w:jc w:val="both"/>
        <w:rPr>
          <w:sz w:val="22"/>
          <w:szCs w:val="22"/>
        </w:rPr>
      </w:pPr>
      <w:proofErr w:type="spellStart"/>
      <w:r w:rsidRPr="00A9065E">
        <w:rPr>
          <w:sz w:val="22"/>
          <w:szCs w:val="22"/>
        </w:rPr>
        <w:t>Komisija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za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javnu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proofErr w:type="gramStart"/>
      <w:r w:rsidRPr="00A9065E">
        <w:rPr>
          <w:sz w:val="22"/>
          <w:szCs w:val="22"/>
        </w:rPr>
        <w:t>nabavku</w:t>
      </w:r>
      <w:proofErr w:type="spellEnd"/>
      <w:r w:rsidR="002405A4">
        <w:rPr>
          <w:sz w:val="22"/>
          <w:szCs w:val="22"/>
        </w:rPr>
        <w:t xml:space="preserve"> </w:t>
      </w:r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ime</w:t>
      </w:r>
      <w:r w:rsidR="00B840FC">
        <w:rPr>
          <w:sz w:val="22"/>
          <w:szCs w:val="22"/>
        </w:rPr>
        <w:t>novana</w:t>
      </w:r>
      <w:proofErr w:type="spellEnd"/>
      <w:proofErr w:type="gramEnd"/>
      <w:r w:rsidR="00B840FC">
        <w:rPr>
          <w:sz w:val="22"/>
          <w:szCs w:val="22"/>
        </w:rPr>
        <w:t xml:space="preserve"> je </w:t>
      </w:r>
      <w:proofErr w:type="spellStart"/>
      <w:r w:rsidR="00B840FC">
        <w:rPr>
          <w:sz w:val="22"/>
          <w:szCs w:val="22"/>
        </w:rPr>
        <w:t>Rješenjem</w:t>
      </w:r>
      <w:proofErr w:type="spellEnd"/>
      <w:r w:rsidR="00B840FC">
        <w:rPr>
          <w:sz w:val="22"/>
          <w:szCs w:val="22"/>
        </w:rPr>
        <w:t xml:space="preserve"> </w:t>
      </w:r>
      <w:proofErr w:type="spellStart"/>
      <w:r w:rsidR="00B840FC">
        <w:rPr>
          <w:sz w:val="22"/>
          <w:szCs w:val="22"/>
        </w:rPr>
        <w:t>broj</w:t>
      </w:r>
      <w:proofErr w:type="spellEnd"/>
      <w:r w:rsidR="00B840FC">
        <w:rPr>
          <w:sz w:val="22"/>
          <w:szCs w:val="22"/>
        </w:rPr>
        <w:t xml:space="preserve">: 02-160-1/25 </w:t>
      </w:r>
      <w:proofErr w:type="spellStart"/>
      <w:r w:rsidR="00B840FC">
        <w:rPr>
          <w:sz w:val="22"/>
          <w:szCs w:val="22"/>
        </w:rPr>
        <w:t>od</w:t>
      </w:r>
      <w:proofErr w:type="spellEnd"/>
      <w:r w:rsidR="00B840FC">
        <w:rPr>
          <w:sz w:val="22"/>
          <w:szCs w:val="22"/>
        </w:rPr>
        <w:t xml:space="preserve"> 24.09</w:t>
      </w:r>
      <w:r w:rsidR="00C81016" w:rsidRPr="00A9065E">
        <w:rPr>
          <w:sz w:val="22"/>
          <w:szCs w:val="22"/>
        </w:rPr>
        <w:t>.2025</w:t>
      </w:r>
      <w:r w:rsidRPr="00A9065E">
        <w:rPr>
          <w:sz w:val="22"/>
          <w:szCs w:val="22"/>
        </w:rPr>
        <w:t xml:space="preserve">. </w:t>
      </w:r>
      <w:proofErr w:type="spellStart"/>
      <w:proofErr w:type="gramStart"/>
      <w:r w:rsidRPr="00A9065E">
        <w:rPr>
          <w:sz w:val="22"/>
          <w:szCs w:val="22"/>
        </w:rPr>
        <w:t>godine</w:t>
      </w:r>
      <w:proofErr w:type="spellEnd"/>
      <w:proofErr w:type="gramEnd"/>
      <w:r w:rsidRPr="00A9065E">
        <w:rPr>
          <w:sz w:val="22"/>
          <w:szCs w:val="22"/>
        </w:rPr>
        <w:t xml:space="preserve">. Na </w:t>
      </w:r>
      <w:proofErr w:type="spellStart"/>
      <w:r w:rsidRPr="00A9065E">
        <w:rPr>
          <w:sz w:val="22"/>
          <w:szCs w:val="22"/>
        </w:rPr>
        <w:t>javnom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otvaranju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ponuda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su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proofErr w:type="gramStart"/>
      <w:r w:rsidRPr="00A9065E">
        <w:rPr>
          <w:sz w:val="22"/>
          <w:szCs w:val="22"/>
        </w:rPr>
        <w:t>prisustvovali</w:t>
      </w:r>
      <w:proofErr w:type="spellEnd"/>
      <w:r w:rsidR="00CF14C8" w:rsidRPr="00A9065E">
        <w:rPr>
          <w:sz w:val="22"/>
          <w:szCs w:val="22"/>
        </w:rPr>
        <w:t xml:space="preserve"> </w:t>
      </w:r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čl</w:t>
      </w:r>
      <w:r w:rsidR="001F4C58" w:rsidRPr="00A9065E">
        <w:rPr>
          <w:sz w:val="22"/>
          <w:szCs w:val="22"/>
        </w:rPr>
        <w:t>anovi</w:t>
      </w:r>
      <w:proofErr w:type="spellEnd"/>
      <w:proofErr w:type="gramEnd"/>
      <w:r w:rsidR="001F4C58" w:rsidRPr="00A9065E">
        <w:rPr>
          <w:sz w:val="22"/>
          <w:szCs w:val="22"/>
        </w:rPr>
        <w:t xml:space="preserve"> </w:t>
      </w:r>
      <w:proofErr w:type="spellStart"/>
      <w:r w:rsidR="001F4C58" w:rsidRPr="00A9065E">
        <w:rPr>
          <w:sz w:val="22"/>
          <w:szCs w:val="22"/>
        </w:rPr>
        <w:t>komisije:Adela</w:t>
      </w:r>
      <w:proofErr w:type="spellEnd"/>
      <w:r w:rsidR="001F4C58" w:rsidRPr="00A9065E">
        <w:rPr>
          <w:sz w:val="22"/>
          <w:szCs w:val="22"/>
        </w:rPr>
        <w:t xml:space="preserve"> </w:t>
      </w:r>
      <w:proofErr w:type="spellStart"/>
      <w:r w:rsidR="001F4C58" w:rsidRPr="00A9065E">
        <w:rPr>
          <w:sz w:val="22"/>
          <w:szCs w:val="22"/>
        </w:rPr>
        <w:t>Alikadić</w:t>
      </w:r>
      <w:r w:rsidR="00212470" w:rsidRPr="00A9065E">
        <w:rPr>
          <w:sz w:val="22"/>
          <w:szCs w:val="22"/>
        </w:rPr>
        <w:t>,dipl.pravnik</w:t>
      </w:r>
      <w:r w:rsidRPr="00A9065E">
        <w:rPr>
          <w:sz w:val="22"/>
          <w:szCs w:val="22"/>
        </w:rPr>
        <w:t>-predsjedavajuć</w:t>
      </w:r>
      <w:r w:rsidR="001F4C58" w:rsidRPr="00A9065E">
        <w:rPr>
          <w:sz w:val="22"/>
          <w:szCs w:val="22"/>
        </w:rPr>
        <w:t>i</w:t>
      </w:r>
      <w:proofErr w:type="spellEnd"/>
      <w:r w:rsidR="001F4C58" w:rsidRPr="00A9065E">
        <w:rPr>
          <w:sz w:val="22"/>
          <w:szCs w:val="22"/>
        </w:rPr>
        <w:t xml:space="preserve">, Armin </w:t>
      </w:r>
      <w:proofErr w:type="spellStart"/>
      <w:r w:rsidR="001F4C58" w:rsidRPr="00A9065E">
        <w:rPr>
          <w:sz w:val="22"/>
          <w:szCs w:val="22"/>
        </w:rPr>
        <w:t>Balić</w:t>
      </w:r>
      <w:r w:rsidR="00212470" w:rsidRPr="00A9065E">
        <w:rPr>
          <w:sz w:val="22"/>
          <w:szCs w:val="22"/>
        </w:rPr>
        <w:t>,prof.historije</w:t>
      </w:r>
      <w:r w:rsidR="001F4C58" w:rsidRPr="00A9065E">
        <w:rPr>
          <w:sz w:val="22"/>
          <w:szCs w:val="22"/>
        </w:rPr>
        <w:t>-član</w:t>
      </w:r>
      <w:proofErr w:type="spellEnd"/>
      <w:r w:rsidR="001F4C58" w:rsidRPr="00A9065E">
        <w:rPr>
          <w:sz w:val="22"/>
          <w:szCs w:val="22"/>
        </w:rPr>
        <w:t xml:space="preserve">, </w:t>
      </w:r>
      <w:r w:rsidR="00B840FC">
        <w:rPr>
          <w:sz w:val="22"/>
          <w:szCs w:val="22"/>
        </w:rPr>
        <w:t xml:space="preserve">Sabina </w:t>
      </w:r>
      <w:proofErr w:type="spellStart"/>
      <w:r w:rsidR="00B840FC">
        <w:rPr>
          <w:sz w:val="22"/>
          <w:szCs w:val="22"/>
        </w:rPr>
        <w:t>Karić</w:t>
      </w:r>
      <w:proofErr w:type="spellEnd"/>
      <w:r w:rsidR="00B840FC">
        <w:rPr>
          <w:sz w:val="22"/>
          <w:szCs w:val="22"/>
        </w:rPr>
        <w:t xml:space="preserve"> </w:t>
      </w:r>
      <w:proofErr w:type="spellStart"/>
      <w:r w:rsidR="00B840FC">
        <w:rPr>
          <w:sz w:val="22"/>
          <w:szCs w:val="22"/>
        </w:rPr>
        <w:t>zamjenik</w:t>
      </w:r>
      <w:proofErr w:type="spellEnd"/>
      <w:r w:rsidR="00B840FC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član</w:t>
      </w:r>
      <w:r w:rsidR="00B840FC">
        <w:rPr>
          <w:sz w:val="22"/>
          <w:szCs w:val="22"/>
        </w:rPr>
        <w:t>a</w:t>
      </w:r>
      <w:proofErr w:type="spellEnd"/>
      <w:r w:rsidR="001F4C58" w:rsidRPr="00A9065E">
        <w:rPr>
          <w:sz w:val="22"/>
          <w:szCs w:val="22"/>
        </w:rPr>
        <w:t xml:space="preserve"> i </w:t>
      </w:r>
      <w:proofErr w:type="spellStart"/>
      <w:r w:rsidR="001F4C58" w:rsidRPr="00A9065E">
        <w:rPr>
          <w:sz w:val="22"/>
          <w:szCs w:val="22"/>
        </w:rPr>
        <w:t>Dika</w:t>
      </w:r>
      <w:proofErr w:type="spellEnd"/>
      <w:r w:rsidR="001F4C58" w:rsidRPr="00A9065E">
        <w:rPr>
          <w:sz w:val="22"/>
          <w:szCs w:val="22"/>
        </w:rPr>
        <w:t xml:space="preserve"> </w:t>
      </w:r>
      <w:proofErr w:type="spellStart"/>
      <w:r w:rsidR="001F4C58" w:rsidRPr="00A9065E">
        <w:rPr>
          <w:sz w:val="22"/>
          <w:szCs w:val="22"/>
        </w:rPr>
        <w:t>Bajramovič</w:t>
      </w:r>
      <w:r w:rsidRPr="00A9065E">
        <w:rPr>
          <w:sz w:val="22"/>
          <w:szCs w:val="22"/>
        </w:rPr>
        <w:t>-sekretar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komisije</w:t>
      </w:r>
      <w:proofErr w:type="spellEnd"/>
      <w:r w:rsidRPr="00A9065E">
        <w:rPr>
          <w:sz w:val="22"/>
          <w:szCs w:val="22"/>
        </w:rPr>
        <w:t>.</w:t>
      </w:r>
    </w:p>
    <w:p w:rsidR="00E21047" w:rsidRPr="00A9065E" w:rsidRDefault="00B840FC" w:rsidP="00B414C8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Komisija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proofErr w:type="gramStart"/>
      <w:r>
        <w:rPr>
          <w:rFonts w:ascii="Times New Roman" w:hAnsi="Times New Roman"/>
        </w:rPr>
        <w:t>dana</w:t>
      </w:r>
      <w:proofErr w:type="spellEnd"/>
      <w:proofErr w:type="gramEnd"/>
      <w:r>
        <w:rPr>
          <w:rFonts w:ascii="Times New Roman" w:hAnsi="Times New Roman"/>
        </w:rPr>
        <w:t xml:space="preserve"> 10.10.2025. </w:t>
      </w:r>
      <w:proofErr w:type="spellStart"/>
      <w:proofErr w:type="gramStart"/>
      <w:r>
        <w:rPr>
          <w:rFonts w:ascii="Times New Roman" w:hAnsi="Times New Roman"/>
        </w:rPr>
        <w:t>godine</w:t>
      </w:r>
      <w:proofErr w:type="spellEnd"/>
      <w:proofErr w:type="gram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petak</w:t>
      </w:r>
      <w:proofErr w:type="spellEnd"/>
      <w:r w:rsidR="00E21047" w:rsidRPr="00A9065E">
        <w:rPr>
          <w:rFonts w:ascii="Times New Roman" w:hAnsi="Times New Roman"/>
        </w:rPr>
        <w:t xml:space="preserve">) </w:t>
      </w:r>
      <w:proofErr w:type="spellStart"/>
      <w:r w:rsidR="00E21047" w:rsidRPr="00A9065E">
        <w:rPr>
          <w:rFonts w:ascii="Times New Roman" w:hAnsi="Times New Roman"/>
        </w:rPr>
        <w:t>sa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početkom</w:t>
      </w:r>
      <w:proofErr w:type="spellEnd"/>
      <w:r w:rsidR="00E21047" w:rsidRPr="00A9065E">
        <w:rPr>
          <w:rFonts w:ascii="Times New Roman" w:hAnsi="Times New Roman"/>
        </w:rPr>
        <w:t xml:space="preserve"> u 11,00 sati </w:t>
      </w:r>
      <w:proofErr w:type="spellStart"/>
      <w:r w:rsidR="00E21047" w:rsidRPr="00A9065E">
        <w:rPr>
          <w:rFonts w:ascii="Times New Roman" w:hAnsi="Times New Roman"/>
        </w:rPr>
        <w:t>otvorila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pristigle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ponude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za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Konkurentski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z</w:t>
      </w:r>
      <w:r w:rsidR="00C64897" w:rsidRPr="00A9065E">
        <w:rPr>
          <w:rFonts w:ascii="Times New Roman" w:hAnsi="Times New Roman"/>
        </w:rPr>
        <w:t>ahtj</w:t>
      </w:r>
      <w:r>
        <w:rPr>
          <w:rFonts w:ascii="Times New Roman" w:hAnsi="Times New Roman"/>
        </w:rPr>
        <w:t>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dostavljanje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ponuda</w:t>
      </w:r>
      <w:proofErr w:type="spellEnd"/>
      <w:r>
        <w:rPr>
          <w:rFonts w:ascii="Times New Roman" w:hAnsi="Times New Roman"/>
        </w:rPr>
        <w:t xml:space="preserve"> 04</w:t>
      </w:r>
      <w:r w:rsidR="00C81016" w:rsidRPr="00A9065E">
        <w:rPr>
          <w:rFonts w:ascii="Times New Roman" w:hAnsi="Times New Roman"/>
        </w:rPr>
        <w:t>/25</w:t>
      </w:r>
      <w:r w:rsidR="00E21047" w:rsidRPr="00A9065E">
        <w:rPr>
          <w:rFonts w:ascii="Times New Roman" w:eastAsia="TimesNewRoman" w:hAnsi="Times New Roman"/>
        </w:rPr>
        <w:t xml:space="preserve"> </w:t>
      </w:r>
      <w:r w:rsidR="00E21047" w:rsidRPr="00A9065E">
        <w:rPr>
          <w:rFonts w:ascii="Times New Roman" w:hAnsi="Times New Roman"/>
        </w:rPr>
        <w:t xml:space="preserve">– </w:t>
      </w:r>
      <w:r w:rsidR="00C81016" w:rsidRPr="00A9065E">
        <w:rPr>
          <w:rFonts w:ascii="Times New Roman" w:hAnsi="Times New Roman"/>
          <w:lang w:val="bs-Latn-BA"/>
        </w:rPr>
        <w:t>Radovi na revitalizaciji</w:t>
      </w:r>
      <w:r w:rsidR="00A30D16">
        <w:rPr>
          <w:rFonts w:ascii="Times New Roman" w:hAnsi="Times New Roman"/>
          <w:lang w:val="bs-Latn-BA"/>
        </w:rPr>
        <w:t xml:space="preserve"> sanitarnog čvora Muzeja-faza I </w:t>
      </w:r>
      <w:r w:rsidR="0065004B" w:rsidRPr="00A9065E">
        <w:rPr>
          <w:rFonts w:ascii="Times New Roman" w:hAnsi="Times New Roman"/>
          <w:bCs/>
        </w:rPr>
        <w:t xml:space="preserve"> i </w:t>
      </w:r>
      <w:proofErr w:type="spellStart"/>
      <w:r w:rsidR="0065004B" w:rsidRPr="00A9065E">
        <w:rPr>
          <w:rFonts w:ascii="Times New Roman" w:hAnsi="Times New Roman"/>
          <w:bCs/>
        </w:rPr>
        <w:t>konstatovala</w:t>
      </w:r>
      <w:proofErr w:type="spellEnd"/>
      <w:r w:rsidR="0065004B" w:rsidRPr="00A9065E">
        <w:rPr>
          <w:rFonts w:ascii="Times New Roman" w:hAnsi="Times New Roman"/>
          <w:bCs/>
        </w:rPr>
        <w:t xml:space="preserve"> da je</w:t>
      </w:r>
      <w:r w:rsidR="00E21047" w:rsidRPr="00A9065E">
        <w:rPr>
          <w:rFonts w:ascii="Times New Roman" w:hAnsi="Times New Roman"/>
          <w:bCs/>
        </w:rPr>
        <w:t xml:space="preserve"> </w:t>
      </w:r>
      <w:proofErr w:type="spellStart"/>
      <w:r w:rsidR="00E21047" w:rsidRPr="00A9065E">
        <w:rPr>
          <w:rFonts w:ascii="Times New Roman" w:hAnsi="Times New Roman"/>
          <w:bCs/>
        </w:rPr>
        <w:t>b</w:t>
      </w:r>
      <w:r w:rsidR="0065004B" w:rsidRPr="00A9065E">
        <w:rPr>
          <w:rFonts w:ascii="Times New Roman" w:hAnsi="Times New Roman"/>
        </w:rPr>
        <w:t>lagovremeno</w:t>
      </w:r>
      <w:proofErr w:type="spellEnd"/>
      <w:r w:rsidR="0065004B" w:rsidRPr="00A9065E">
        <w:rPr>
          <w:rFonts w:ascii="Times New Roman" w:hAnsi="Times New Roman"/>
        </w:rPr>
        <w:t xml:space="preserve"> </w:t>
      </w:r>
      <w:proofErr w:type="spellStart"/>
      <w:r w:rsidR="0065004B" w:rsidRPr="00A9065E">
        <w:rPr>
          <w:rFonts w:ascii="Times New Roman" w:hAnsi="Times New Roman"/>
        </w:rPr>
        <w:t>pristigla</w:t>
      </w:r>
      <w:proofErr w:type="spellEnd"/>
      <w:r w:rsidR="0065004B" w:rsidRPr="00A9065E">
        <w:rPr>
          <w:rFonts w:ascii="Times New Roman" w:hAnsi="Times New Roman"/>
        </w:rPr>
        <w:t xml:space="preserve"> </w:t>
      </w:r>
      <w:proofErr w:type="spellStart"/>
      <w:r w:rsidR="0065004B" w:rsidRPr="00A9065E">
        <w:rPr>
          <w:rFonts w:ascii="Times New Roman" w:hAnsi="Times New Roman"/>
        </w:rPr>
        <w:t>jedna</w:t>
      </w:r>
      <w:proofErr w:type="spellEnd"/>
      <w:r w:rsidR="0065004B" w:rsidRPr="00A9065E">
        <w:rPr>
          <w:rFonts w:ascii="Times New Roman" w:hAnsi="Times New Roman"/>
        </w:rPr>
        <w:t xml:space="preserve">  (1) </w:t>
      </w:r>
      <w:proofErr w:type="spellStart"/>
      <w:r w:rsidR="0065004B" w:rsidRPr="00A9065E">
        <w:rPr>
          <w:rFonts w:ascii="Times New Roman" w:hAnsi="Times New Roman"/>
        </w:rPr>
        <w:t>ponuda</w:t>
      </w:r>
      <w:proofErr w:type="spellEnd"/>
      <w:r w:rsidR="00E21047" w:rsidRPr="00A9065E">
        <w:rPr>
          <w:rFonts w:ascii="Times New Roman" w:hAnsi="Times New Roman"/>
        </w:rPr>
        <w:t>.</w:t>
      </w:r>
    </w:p>
    <w:p w:rsidR="00A9065E" w:rsidRPr="00A9065E" w:rsidRDefault="00A9065E" w:rsidP="00A9065E">
      <w:pPr>
        <w:pStyle w:val="ListParagraph"/>
        <w:tabs>
          <w:tab w:val="left" w:pos="851"/>
        </w:tabs>
        <w:ind w:left="-41"/>
        <w:jc w:val="both"/>
        <w:rPr>
          <w:rFonts w:ascii="Times New Roman" w:eastAsia="TimesNewRoman" w:hAnsi="Times New Roman"/>
        </w:rPr>
      </w:pPr>
      <w:r w:rsidRPr="00A9065E">
        <w:rPr>
          <w:rFonts w:ascii="Times New Roman" w:hAnsi="Times New Roman"/>
        </w:rPr>
        <w:t xml:space="preserve">Po </w:t>
      </w:r>
      <w:proofErr w:type="spellStart"/>
      <w:r w:rsidRPr="00A9065E">
        <w:rPr>
          <w:rFonts w:ascii="Times New Roman" w:hAnsi="Times New Roman"/>
        </w:rPr>
        <w:t>utvrđivanju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prethodnih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činjenica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Komisija</w:t>
      </w:r>
      <w:proofErr w:type="spellEnd"/>
      <w:r w:rsidRPr="00A9065E">
        <w:rPr>
          <w:rFonts w:ascii="Times New Roman" w:hAnsi="Times New Roman"/>
        </w:rPr>
        <w:t xml:space="preserve"> </w:t>
      </w:r>
      <w:r w:rsidR="001849EC">
        <w:rPr>
          <w:rFonts w:ascii="Times New Roman" w:hAnsi="Times New Roman"/>
        </w:rPr>
        <w:t xml:space="preserve"> je </w:t>
      </w:r>
      <w:proofErr w:type="spellStart"/>
      <w:r w:rsidR="001849EC">
        <w:rPr>
          <w:rFonts w:ascii="Times New Roman" w:hAnsi="Times New Roman"/>
        </w:rPr>
        <w:t>jednoglasno</w:t>
      </w:r>
      <w:proofErr w:type="spellEnd"/>
      <w:r w:rsidR="001849EC">
        <w:rPr>
          <w:rFonts w:ascii="Times New Roman" w:hAnsi="Times New Roman"/>
        </w:rPr>
        <w:t xml:space="preserve"> </w:t>
      </w:r>
      <w:proofErr w:type="spellStart"/>
      <w:r w:rsidR="001849EC">
        <w:rPr>
          <w:rFonts w:ascii="Times New Roman" w:hAnsi="Times New Roman"/>
        </w:rPr>
        <w:t>donijela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odluku</w:t>
      </w:r>
      <w:proofErr w:type="spellEnd"/>
      <w:r w:rsidRPr="00A9065E">
        <w:rPr>
          <w:rFonts w:ascii="Times New Roman" w:hAnsi="Times New Roman"/>
        </w:rPr>
        <w:t xml:space="preserve"> da se </w:t>
      </w:r>
      <w:proofErr w:type="spellStart"/>
      <w:r w:rsidRPr="00A9065E">
        <w:rPr>
          <w:rFonts w:ascii="Times New Roman" w:hAnsi="Times New Roman"/>
        </w:rPr>
        <w:t>pristupi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otvaranju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ponude</w:t>
      </w:r>
      <w:proofErr w:type="spellEnd"/>
      <w:r w:rsidRPr="00A9065E">
        <w:rPr>
          <w:rFonts w:ascii="Times New Roman" w:hAnsi="Times New Roman"/>
        </w:rPr>
        <w:t xml:space="preserve"> i to </w:t>
      </w:r>
      <w:proofErr w:type="spellStart"/>
      <w:r w:rsidRPr="00A9065E">
        <w:rPr>
          <w:rFonts w:ascii="Times New Roman" w:hAnsi="Times New Roman"/>
        </w:rPr>
        <w:t>tako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što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će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Komisija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izvršiti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čitanje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naziva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ponuđača</w:t>
      </w:r>
      <w:proofErr w:type="spellEnd"/>
      <w:r w:rsidRPr="00A9065E">
        <w:rPr>
          <w:rFonts w:ascii="Times New Roman" w:hAnsi="Times New Roman"/>
        </w:rPr>
        <w:t xml:space="preserve">, </w:t>
      </w:r>
      <w:proofErr w:type="spellStart"/>
      <w:r w:rsidRPr="00A9065E">
        <w:rPr>
          <w:rFonts w:ascii="Times New Roman" w:hAnsi="Times New Roman"/>
        </w:rPr>
        <w:t>datuma</w:t>
      </w:r>
      <w:proofErr w:type="spellEnd"/>
      <w:r w:rsidRPr="00A9065E">
        <w:rPr>
          <w:rFonts w:ascii="Times New Roman" w:hAnsi="Times New Roman"/>
        </w:rPr>
        <w:t xml:space="preserve"> i </w:t>
      </w:r>
      <w:proofErr w:type="spellStart"/>
      <w:r w:rsidRPr="00A9065E">
        <w:rPr>
          <w:rFonts w:ascii="Times New Roman" w:hAnsi="Times New Roman"/>
        </w:rPr>
        <w:t>vremena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prijema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ponuda</w:t>
      </w:r>
      <w:proofErr w:type="spellEnd"/>
      <w:r w:rsidRPr="00A9065E">
        <w:rPr>
          <w:rFonts w:ascii="Times New Roman" w:hAnsi="Times New Roman"/>
        </w:rPr>
        <w:t xml:space="preserve">, </w:t>
      </w:r>
      <w:proofErr w:type="spellStart"/>
      <w:r w:rsidRPr="00A9065E">
        <w:rPr>
          <w:rFonts w:ascii="Times New Roman" w:hAnsi="Times New Roman"/>
        </w:rPr>
        <w:t>ukupne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ponuđene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cijene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sa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svim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pripadajućim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porezima</w:t>
      </w:r>
      <w:proofErr w:type="spellEnd"/>
      <w:r w:rsidRPr="00A9065E">
        <w:rPr>
          <w:rFonts w:ascii="Times New Roman" w:hAnsi="Times New Roman"/>
        </w:rPr>
        <w:t xml:space="preserve"> i </w:t>
      </w:r>
      <w:proofErr w:type="spellStart"/>
      <w:r w:rsidRPr="00A9065E">
        <w:rPr>
          <w:rFonts w:ascii="Times New Roman" w:hAnsi="Times New Roman"/>
        </w:rPr>
        <w:t>eventualne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popuste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ako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su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ponuđeni</w:t>
      </w:r>
      <w:proofErr w:type="spellEnd"/>
      <w:r w:rsidRPr="00A9065E">
        <w:rPr>
          <w:rFonts w:ascii="Times New Roman" w:hAnsi="Times New Roman"/>
        </w:rPr>
        <w:t>.</w:t>
      </w:r>
      <w:r w:rsidRPr="00A9065E">
        <w:rPr>
          <w:rFonts w:ascii="Times New Roman" w:hAnsi="Times New Roman"/>
        </w:rPr>
        <w:tab/>
      </w:r>
    </w:p>
    <w:p w:rsidR="00A9065E" w:rsidRPr="00A9065E" w:rsidRDefault="00A9065E" w:rsidP="00A9065E">
      <w:pPr>
        <w:pStyle w:val="ListParagraph"/>
        <w:tabs>
          <w:tab w:val="left" w:pos="851"/>
        </w:tabs>
        <w:ind w:left="-41"/>
        <w:jc w:val="both"/>
        <w:rPr>
          <w:rFonts w:ascii="Times New Roman" w:eastAsia="TimesNewRoman" w:hAnsi="Times New Roman"/>
        </w:rPr>
      </w:pP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  <w:r w:rsidRPr="00A9065E">
        <w:rPr>
          <w:rFonts w:ascii="Times New Roman" w:eastAsia="TimesNewRoman" w:hAnsi="Times New Roman"/>
          <w:bCs/>
        </w:rPr>
        <w:t xml:space="preserve">        </w:t>
      </w: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</w:p>
    <w:p w:rsidR="00A9065E" w:rsidRP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  <w:lang w:eastAsia="bs-Latn-BA"/>
        </w:rPr>
      </w:pPr>
      <w:r w:rsidRPr="00A9065E">
        <w:rPr>
          <w:rFonts w:ascii="Times New Roman" w:eastAsia="TimesNewRoman" w:hAnsi="Times New Roman"/>
          <w:bCs/>
        </w:rPr>
        <w:t xml:space="preserve">   </w:t>
      </w:r>
      <w:proofErr w:type="spellStart"/>
      <w:r w:rsidRPr="00A9065E">
        <w:rPr>
          <w:rFonts w:ascii="Times New Roman" w:eastAsia="TimesNewRoman" w:hAnsi="Times New Roman"/>
          <w:bCs/>
        </w:rPr>
        <w:t>Naziv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svih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ponuđača</w:t>
      </w:r>
      <w:proofErr w:type="spellEnd"/>
      <w:r w:rsidRPr="00A9065E">
        <w:rPr>
          <w:rFonts w:ascii="Times New Roman" w:eastAsia="TimesNewRoman" w:hAnsi="Times New Roman"/>
          <w:bCs/>
        </w:rPr>
        <w:t xml:space="preserve">, </w:t>
      </w:r>
      <w:proofErr w:type="spellStart"/>
      <w:r w:rsidRPr="00A9065E">
        <w:rPr>
          <w:rFonts w:ascii="Times New Roman" w:eastAsia="TimesNewRoman" w:hAnsi="Times New Roman"/>
          <w:bCs/>
        </w:rPr>
        <w:t>prema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redoslijedu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zaprimanja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ponuda</w:t>
      </w:r>
      <w:proofErr w:type="spellEnd"/>
      <w:r w:rsidRPr="00A9065E">
        <w:rPr>
          <w:rFonts w:ascii="Times New Roman" w:eastAsia="TimesNewRoman" w:hAnsi="Times New Roman"/>
        </w:rPr>
        <w:t>:</w:t>
      </w:r>
      <w:r w:rsidRPr="00A9065E">
        <w:rPr>
          <w:rFonts w:ascii="Times New Roman" w:eastAsia="TimesNewRoman" w:hAnsi="Times New Roman"/>
          <w:bCs/>
          <w:lang w:eastAsia="bs-Latn-BA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843"/>
        <w:gridCol w:w="2268"/>
        <w:gridCol w:w="1559"/>
      </w:tblGrid>
      <w:tr w:rsidR="00A9065E" w:rsidRPr="00A9065E" w:rsidTr="005D3452">
        <w:trPr>
          <w:trHeight w:val="1404"/>
        </w:trPr>
        <w:tc>
          <w:tcPr>
            <w:tcW w:w="675" w:type="dxa"/>
            <w:vAlign w:val="center"/>
          </w:tcPr>
          <w:p w:rsid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  <w:p w:rsid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  <w:p w:rsidR="00A9065E" w:rsidRP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A9065E">
              <w:rPr>
                <w:rFonts w:ascii="Times New Roman" w:hAnsi="Times New Roman"/>
              </w:rPr>
              <w:t>R.B.</w:t>
            </w:r>
          </w:p>
          <w:p w:rsidR="00A9065E" w:rsidRP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9065E" w:rsidRP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A9065E">
              <w:rPr>
                <w:rFonts w:ascii="Times New Roman" w:hAnsi="Times New Roman"/>
              </w:rPr>
              <w:t>PONUĐAČ</w:t>
            </w:r>
          </w:p>
          <w:p w:rsidR="00A9065E" w:rsidRP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A9065E" w:rsidRP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A9065E">
              <w:rPr>
                <w:rFonts w:ascii="Times New Roman" w:hAnsi="Times New Roman"/>
              </w:rPr>
              <w:t>Datum i vrijeme</w:t>
            </w:r>
          </w:p>
        </w:tc>
        <w:tc>
          <w:tcPr>
            <w:tcW w:w="2268" w:type="dxa"/>
            <w:vAlign w:val="center"/>
          </w:tcPr>
          <w:p w:rsidR="00A9065E" w:rsidRP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A9065E">
              <w:rPr>
                <w:rFonts w:ascii="Times New Roman" w:hAnsi="Times New Roman"/>
              </w:rPr>
              <w:t>Ukupna cijena ponude sa PDV-om</w:t>
            </w:r>
          </w:p>
        </w:tc>
        <w:tc>
          <w:tcPr>
            <w:tcW w:w="1559" w:type="dxa"/>
            <w:vAlign w:val="center"/>
          </w:tcPr>
          <w:p w:rsidR="00A9065E" w:rsidRP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A9065E">
              <w:rPr>
                <w:rFonts w:ascii="Times New Roman" w:hAnsi="Times New Roman"/>
              </w:rPr>
              <w:t>Popust</w:t>
            </w:r>
          </w:p>
          <w:p w:rsidR="00A9065E" w:rsidRP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A9065E">
              <w:rPr>
                <w:rFonts w:ascii="Times New Roman" w:hAnsi="Times New Roman"/>
              </w:rPr>
              <w:t>(uračunat u ukupnu cijenu ponude sa PDV-om)</w:t>
            </w:r>
          </w:p>
        </w:tc>
      </w:tr>
      <w:tr w:rsidR="00A9065E" w:rsidRPr="00A9065E" w:rsidTr="00EE3EE5">
        <w:trPr>
          <w:trHeight w:val="397"/>
        </w:trPr>
        <w:tc>
          <w:tcPr>
            <w:tcW w:w="675" w:type="dxa"/>
            <w:vAlign w:val="center"/>
          </w:tcPr>
          <w:p w:rsidR="00A9065E" w:rsidRPr="00A9065E" w:rsidRDefault="00A9065E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A9065E">
              <w:rPr>
                <w:rFonts w:ascii="Times New Roman" w:hAnsi="Times New Roman"/>
              </w:rPr>
              <w:t>1.</w:t>
            </w:r>
          </w:p>
        </w:tc>
        <w:tc>
          <w:tcPr>
            <w:tcW w:w="4253" w:type="dxa"/>
            <w:vAlign w:val="center"/>
          </w:tcPr>
          <w:p w:rsidR="00B840FC" w:rsidRDefault="00B840FC" w:rsidP="00EE3EE5">
            <w:pPr>
              <w:spacing w:line="20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„TEHNOGRADNJA“ D.O.O.</w:t>
            </w:r>
          </w:p>
          <w:p w:rsidR="00A9065E" w:rsidRPr="00A9065E" w:rsidRDefault="00B840FC" w:rsidP="00EE3EE5">
            <w:pPr>
              <w:spacing w:line="20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FOČA</w:t>
            </w:r>
          </w:p>
        </w:tc>
        <w:tc>
          <w:tcPr>
            <w:tcW w:w="1843" w:type="dxa"/>
          </w:tcPr>
          <w:p w:rsidR="00A9065E" w:rsidRPr="00A9065E" w:rsidRDefault="00B840FC" w:rsidP="00EE3EE5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09.10.2025. – 13:30</w:t>
            </w:r>
            <w:r w:rsidR="00A9065E" w:rsidRPr="00A9065E">
              <w:rPr>
                <w:rFonts w:ascii="Times New Roman" w:hAnsi="Times New Roman"/>
              </w:rPr>
              <w:t xml:space="preserve"> sati</w:t>
            </w:r>
          </w:p>
        </w:tc>
        <w:tc>
          <w:tcPr>
            <w:tcW w:w="2268" w:type="dxa"/>
            <w:vAlign w:val="center"/>
          </w:tcPr>
          <w:p w:rsidR="00A9065E" w:rsidRPr="00EA66EA" w:rsidRDefault="00EA66EA" w:rsidP="00EE3EE5">
            <w:pPr>
              <w:spacing w:line="20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66EA">
              <w:rPr>
                <w:rFonts w:ascii="Times New Roman" w:hAnsi="Times New Roman"/>
                <w:color w:val="000000" w:themeColor="text1"/>
              </w:rPr>
              <w:t>40.584,40</w:t>
            </w:r>
            <w:r w:rsidR="00A9065E" w:rsidRPr="00EA66EA">
              <w:rPr>
                <w:rFonts w:ascii="Times New Roman" w:hAnsi="Times New Roman"/>
                <w:color w:val="000000" w:themeColor="text1"/>
              </w:rPr>
              <w:t xml:space="preserve">  KM</w:t>
            </w:r>
          </w:p>
        </w:tc>
        <w:tc>
          <w:tcPr>
            <w:tcW w:w="1559" w:type="dxa"/>
            <w:vAlign w:val="center"/>
          </w:tcPr>
          <w:p w:rsidR="00A9065E" w:rsidRPr="00EA66EA" w:rsidRDefault="00B840FC" w:rsidP="00EE3EE5">
            <w:pPr>
              <w:spacing w:line="20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66EA">
              <w:rPr>
                <w:rFonts w:ascii="Times New Roman" w:hAnsi="Times New Roman"/>
                <w:color w:val="000000" w:themeColor="text1"/>
              </w:rPr>
              <w:t>------</w:t>
            </w:r>
          </w:p>
        </w:tc>
      </w:tr>
    </w:tbl>
    <w:p w:rsidR="002405A4" w:rsidRDefault="00A9065E" w:rsidP="00BB5B5F">
      <w:pPr>
        <w:pStyle w:val="NoSpacing"/>
        <w:rPr>
          <w:rFonts w:ascii="Times New Roman" w:hAnsi="Times New Roman" w:cs="Times New Roman"/>
        </w:rPr>
      </w:pPr>
      <w:r w:rsidRPr="00BB5B5F">
        <w:rPr>
          <w:rFonts w:ascii="Times New Roman" w:eastAsia="TimesNewRoman" w:hAnsi="Times New Roman" w:cs="Times New Roman"/>
        </w:rPr>
        <w:t xml:space="preserve"> </w:t>
      </w:r>
      <w:r w:rsidRPr="00BB5B5F">
        <w:rPr>
          <w:rFonts w:ascii="Times New Roman" w:eastAsia="Arial Unicode MS" w:hAnsi="Times New Roman" w:cs="Times New Roman"/>
          <w:lang w:val="hr-BA"/>
        </w:rPr>
        <w:t>Nakon javnog otvaranja ponuda, Zapisnik o otvaranju ponuda potpisali su prisutni članovi komisije i sekretar komisije.</w:t>
      </w:r>
      <w:r w:rsidRPr="00BB5B5F">
        <w:rPr>
          <w:rFonts w:ascii="Times New Roman" w:hAnsi="Times New Roman" w:cs="Times New Roman"/>
        </w:rPr>
        <w:t xml:space="preserve"> </w:t>
      </w:r>
    </w:p>
    <w:p w:rsidR="00A9065E" w:rsidRPr="00BB5B5F" w:rsidRDefault="00A9065E" w:rsidP="00BB5B5F">
      <w:pPr>
        <w:pStyle w:val="NoSpacing"/>
        <w:rPr>
          <w:rFonts w:ascii="Times New Roman" w:hAnsi="Times New Roman" w:cs="Times New Roman"/>
        </w:rPr>
      </w:pPr>
      <w:r w:rsidRPr="00BB5B5F">
        <w:rPr>
          <w:rFonts w:ascii="Times New Roman" w:hAnsi="Times New Roman" w:cs="Times New Roman"/>
        </w:rPr>
        <w:t xml:space="preserve">Komisija je na zatvorenom sastanku  izvršila kontrolu dokumentacije koju su ponuđači trebali dostaviti u svojim  ponudama, a sve u skladu sa tenderskom dokumentacijom. </w:t>
      </w:r>
    </w:p>
    <w:p w:rsidR="00BB5B5F" w:rsidRDefault="00BB5B5F" w:rsidP="00BB5B5F">
      <w:pPr>
        <w:pStyle w:val="NoSpacing"/>
        <w:rPr>
          <w:rFonts w:ascii="Times New Roman" w:hAnsi="Times New Roman" w:cs="Times New Roman"/>
          <w:lang w:val="de-DE"/>
        </w:rPr>
      </w:pPr>
    </w:p>
    <w:p w:rsidR="00A9065E" w:rsidRPr="00BB5B5F" w:rsidRDefault="00A9065E" w:rsidP="00BB5B5F">
      <w:pPr>
        <w:pStyle w:val="NoSpacing"/>
        <w:rPr>
          <w:rFonts w:ascii="Times New Roman" w:hAnsi="Times New Roman" w:cs="Times New Roman"/>
          <w:lang w:val="de-DE"/>
        </w:rPr>
      </w:pPr>
      <w:r w:rsidRPr="00BB5B5F">
        <w:rPr>
          <w:rFonts w:ascii="Times New Roman" w:hAnsi="Times New Roman" w:cs="Times New Roman"/>
          <w:lang w:val="de-DE"/>
        </w:rPr>
        <w:t>Pregledom dokumentacije ponuđača utvrđeno je slijedeće: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17"/>
        <w:gridCol w:w="4755"/>
      </w:tblGrid>
      <w:tr w:rsidR="00A9065E" w:rsidRPr="00A9065E" w:rsidTr="00EE3EE5">
        <w:trPr>
          <w:trHeight w:val="665"/>
          <w:jc w:val="center"/>
        </w:trPr>
        <w:tc>
          <w:tcPr>
            <w:tcW w:w="675" w:type="dxa"/>
          </w:tcPr>
          <w:p w:rsidR="00A9065E" w:rsidRPr="00A9065E" w:rsidRDefault="00A9065E" w:rsidP="001717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9065E" w:rsidRPr="00A9065E" w:rsidRDefault="00A9065E" w:rsidP="001717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9065E">
              <w:rPr>
                <w:rFonts w:ascii="Times New Roman" w:hAnsi="Times New Roman" w:cs="Times New Roman"/>
              </w:rPr>
              <w:t>R.B.</w:t>
            </w:r>
          </w:p>
          <w:p w:rsidR="00A9065E" w:rsidRPr="00A9065E" w:rsidRDefault="00A9065E" w:rsidP="001717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  <w:vAlign w:val="center"/>
          </w:tcPr>
          <w:p w:rsidR="00A9065E" w:rsidRPr="00A9065E" w:rsidRDefault="00A9065E" w:rsidP="001717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9065E" w:rsidRPr="00A9065E" w:rsidRDefault="00A9065E" w:rsidP="001717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9065E">
              <w:rPr>
                <w:rFonts w:ascii="Times New Roman" w:hAnsi="Times New Roman" w:cs="Times New Roman"/>
              </w:rPr>
              <w:t>PONUĐAČ</w:t>
            </w:r>
          </w:p>
          <w:p w:rsidR="00A9065E" w:rsidRPr="00A9065E" w:rsidRDefault="00A9065E" w:rsidP="001717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vAlign w:val="center"/>
          </w:tcPr>
          <w:p w:rsidR="00A9065E" w:rsidRPr="00A9065E" w:rsidRDefault="00A9065E" w:rsidP="001717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9065E">
              <w:rPr>
                <w:rFonts w:ascii="Times New Roman" w:hAnsi="Times New Roman" w:cs="Times New Roman"/>
              </w:rPr>
              <w:t>OCJENA DOSTAVLJENE DOKUMENTACIJE</w:t>
            </w:r>
          </w:p>
        </w:tc>
      </w:tr>
      <w:tr w:rsidR="00A9065E" w:rsidRPr="00A9065E" w:rsidTr="00EE3EE5">
        <w:trPr>
          <w:trHeight w:val="397"/>
          <w:jc w:val="center"/>
        </w:trPr>
        <w:tc>
          <w:tcPr>
            <w:tcW w:w="675" w:type="dxa"/>
            <w:vAlign w:val="center"/>
          </w:tcPr>
          <w:p w:rsidR="00A9065E" w:rsidRPr="00A9065E" w:rsidRDefault="00A9065E" w:rsidP="00EE3EE5">
            <w:pPr>
              <w:pStyle w:val="NoSpacing"/>
              <w:rPr>
                <w:rFonts w:ascii="Times New Roman" w:hAnsi="Times New Roman" w:cs="Times New Roman"/>
              </w:rPr>
            </w:pPr>
            <w:r w:rsidRPr="00A906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7" w:type="dxa"/>
            <w:vAlign w:val="center"/>
          </w:tcPr>
          <w:p w:rsidR="00171746" w:rsidRDefault="00171746" w:rsidP="00B840FC">
            <w:pPr>
              <w:spacing w:line="204" w:lineRule="auto"/>
              <w:jc w:val="center"/>
              <w:rPr>
                <w:rFonts w:ascii="Times New Roman" w:hAnsi="Times New Roman"/>
                <w:b/>
              </w:rPr>
            </w:pPr>
          </w:p>
          <w:p w:rsidR="00B840FC" w:rsidRDefault="00B840FC" w:rsidP="00B840FC">
            <w:pPr>
              <w:spacing w:line="20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„TEHNOGRADNJA“ D.O.O.</w:t>
            </w:r>
          </w:p>
          <w:p w:rsidR="00A9065E" w:rsidRPr="00A9065E" w:rsidRDefault="004F30FE" w:rsidP="00B840FC">
            <w:pPr>
              <w:spacing w:line="20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FOČ</w:t>
            </w:r>
            <w:bookmarkStart w:id="0" w:name="_GoBack"/>
            <w:bookmarkEnd w:id="0"/>
            <w:r w:rsidR="00B840FC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755" w:type="dxa"/>
            <w:vAlign w:val="center"/>
          </w:tcPr>
          <w:p w:rsidR="00A9065E" w:rsidRPr="00A9065E" w:rsidRDefault="00A9065E" w:rsidP="00EE3EE5">
            <w:pPr>
              <w:pStyle w:val="NoSpacing"/>
              <w:rPr>
                <w:rFonts w:ascii="Times New Roman" w:hAnsi="Times New Roman" w:cs="Times New Roman"/>
              </w:rPr>
            </w:pPr>
            <w:r w:rsidRPr="00A9065E">
              <w:rPr>
                <w:rFonts w:ascii="Times New Roman" w:hAnsi="Times New Roman" w:cs="Times New Roman"/>
              </w:rPr>
              <w:t xml:space="preserve">Dokumentacija za učešće u postupku </w:t>
            </w:r>
          </w:p>
          <w:p w:rsidR="00A9065E" w:rsidRPr="00A9065E" w:rsidRDefault="00A9065E" w:rsidP="00EE3EE5">
            <w:pPr>
              <w:pStyle w:val="NoSpacing"/>
              <w:rPr>
                <w:rFonts w:ascii="Times New Roman" w:hAnsi="Times New Roman" w:cs="Times New Roman"/>
              </w:rPr>
            </w:pPr>
            <w:r w:rsidRPr="00A9065E">
              <w:rPr>
                <w:rFonts w:ascii="Times New Roman" w:hAnsi="Times New Roman" w:cs="Times New Roman"/>
              </w:rPr>
              <w:t>dostavljena  je u skladu sa zahtjevima iz TD</w:t>
            </w:r>
          </w:p>
        </w:tc>
      </w:tr>
    </w:tbl>
    <w:p w:rsidR="00A9065E" w:rsidRPr="00A9065E" w:rsidRDefault="00A9065E" w:rsidP="00A9065E">
      <w:pPr>
        <w:pStyle w:val="NoSpacing"/>
        <w:jc w:val="both"/>
        <w:rPr>
          <w:rFonts w:ascii="Times New Roman" w:hAnsi="Times New Roman" w:cs="Times New Roman"/>
        </w:rPr>
      </w:pPr>
    </w:p>
    <w:p w:rsidR="00A9065E" w:rsidRPr="00BB5B5F" w:rsidRDefault="00A9065E" w:rsidP="00BB5B5F">
      <w:pPr>
        <w:pStyle w:val="NoSpacing"/>
        <w:jc w:val="both"/>
        <w:rPr>
          <w:rFonts w:ascii="Times New Roman" w:hAnsi="Times New Roman" w:cs="Times New Roman"/>
        </w:rPr>
      </w:pPr>
      <w:r w:rsidRPr="00BB5B5F">
        <w:rPr>
          <w:rFonts w:ascii="Times New Roman" w:hAnsi="Times New Roman" w:cs="Times New Roman"/>
        </w:rPr>
        <w:t>Pregledom dokum</w:t>
      </w:r>
      <w:r w:rsidR="00B840FC">
        <w:rPr>
          <w:rFonts w:ascii="Times New Roman" w:hAnsi="Times New Roman" w:cs="Times New Roman"/>
        </w:rPr>
        <w:t>entacije ponuđača  „TEHNOGRADNJA“ D.O.O. FOČA</w:t>
      </w:r>
      <w:r w:rsidRPr="00BB5B5F">
        <w:rPr>
          <w:rFonts w:ascii="Times New Roman" w:hAnsi="Times New Roman" w:cs="Times New Roman"/>
        </w:rPr>
        <w:t xml:space="preserve"> utvrđeno je da je ponuđač dostavio </w:t>
      </w:r>
      <w:r w:rsidRPr="00BB5B5F">
        <w:rPr>
          <w:rFonts w:ascii="Times New Roman" w:hAnsi="Times New Roman" w:cs="Times New Roman"/>
          <w:b/>
        </w:rPr>
        <w:t xml:space="preserve"> </w:t>
      </w:r>
      <w:r w:rsidRPr="00BB5B5F">
        <w:rPr>
          <w:rFonts w:ascii="Times New Roman" w:hAnsi="Times New Roman" w:cs="Times New Roman"/>
        </w:rPr>
        <w:t>dokumentaciju traženu tenderskom dokumentacijom,a skladu sa kriterijima definisanim u tenderskoj dokumentaciji.</w:t>
      </w:r>
      <w:r w:rsidR="005D3452" w:rsidRPr="00BB5B5F">
        <w:rPr>
          <w:rFonts w:ascii="Times New Roman" w:hAnsi="Times New Roman" w:cs="Times New Roman"/>
        </w:rPr>
        <w:t xml:space="preserve"> </w:t>
      </w:r>
      <w:r w:rsidRPr="00BB5B5F">
        <w:rPr>
          <w:rFonts w:ascii="Times New Roman" w:hAnsi="Times New Roman" w:cs="Times New Roman"/>
        </w:rPr>
        <w:t>Ponuda je dostavljena  u zatvorenoj koverti u originalu i kopiji,čvrsto uvezana.</w:t>
      </w:r>
    </w:p>
    <w:p w:rsidR="00825212" w:rsidRDefault="00825212" w:rsidP="00BB5B5F">
      <w:pPr>
        <w:pStyle w:val="NoSpacing"/>
        <w:jc w:val="both"/>
        <w:rPr>
          <w:rFonts w:ascii="Times New Roman" w:eastAsia="Calibri" w:hAnsi="Times New Roman" w:cs="Times New Roman"/>
          <w:lang w:val="de-DE"/>
        </w:rPr>
      </w:pPr>
    </w:p>
    <w:p w:rsidR="00A9065E" w:rsidRPr="00BB5B5F" w:rsidRDefault="00A9065E" w:rsidP="00BB5B5F">
      <w:pPr>
        <w:pStyle w:val="NoSpacing"/>
        <w:jc w:val="both"/>
        <w:rPr>
          <w:rFonts w:ascii="Times New Roman" w:eastAsia="Calibri" w:hAnsi="Times New Roman" w:cs="Times New Roman"/>
        </w:rPr>
      </w:pPr>
      <w:r w:rsidRPr="00BB5B5F">
        <w:rPr>
          <w:rFonts w:ascii="Times New Roman" w:eastAsia="Calibri" w:hAnsi="Times New Roman" w:cs="Times New Roman"/>
          <w:lang w:val="de-DE"/>
        </w:rPr>
        <w:t xml:space="preserve">Nakon kontrole dokumentacije ponuđača, izvršena je </w:t>
      </w:r>
      <w:r w:rsidRPr="00BB5B5F">
        <w:rPr>
          <w:rFonts w:ascii="Times New Roman" w:eastAsia="Calibri" w:hAnsi="Times New Roman" w:cs="Times New Roman"/>
        </w:rPr>
        <w:t>računska kontrola dostavljenih ponuda ponuđača koji su dostavili kompletnu ponudu u skladu sa predmetnom TD i utvrđeno je da nema računskih grešaka.</w:t>
      </w:r>
    </w:p>
    <w:p w:rsidR="00A9065E" w:rsidRPr="00BB5B5F" w:rsidRDefault="00A9065E" w:rsidP="00BB5B5F">
      <w:pPr>
        <w:pStyle w:val="NoSpacing"/>
        <w:jc w:val="both"/>
        <w:rPr>
          <w:rFonts w:ascii="Times New Roman" w:hAnsi="Times New Roman" w:cs="Times New Roman"/>
        </w:rPr>
      </w:pPr>
      <w:r w:rsidRPr="00BB5B5F">
        <w:rPr>
          <w:rFonts w:ascii="Times New Roman" w:hAnsi="Times New Roman" w:cs="Times New Roman"/>
          <w:lang w:val="de-DE"/>
        </w:rPr>
        <w:t xml:space="preserve">Na osnovu </w:t>
      </w:r>
      <w:r w:rsidRPr="00BB5B5F">
        <w:rPr>
          <w:rFonts w:ascii="Times New Roman" w:hAnsi="Times New Roman" w:cs="Times New Roman"/>
        </w:rPr>
        <w:t>izvršene kontrole dokumentacije koju su ponuđači trebali dostaviti u svojim  ponudama, a sve u skladu sa tenderskom dokumentacijom, Komisija je utvrdila da je jedan  ponuđač ispunio zahtjeve iz TD.</w:t>
      </w:r>
    </w:p>
    <w:p w:rsidR="00A9065E" w:rsidRDefault="00A9065E" w:rsidP="00BB5B5F">
      <w:pPr>
        <w:pStyle w:val="NoSpacing"/>
        <w:jc w:val="both"/>
        <w:rPr>
          <w:rFonts w:ascii="Times New Roman" w:hAnsi="Times New Roman" w:cs="Times New Roman"/>
        </w:rPr>
      </w:pPr>
      <w:r w:rsidRPr="00BB5B5F">
        <w:rPr>
          <w:rFonts w:ascii="Times New Roman" w:hAnsi="Times New Roman" w:cs="Times New Roman"/>
          <w:lang w:val="de-DE"/>
        </w:rPr>
        <w:t xml:space="preserve">Nakon izvršene ocjene ponuda ponuđača </w:t>
      </w:r>
      <w:r w:rsidRPr="00BB5B5F">
        <w:rPr>
          <w:rFonts w:ascii="Times New Roman" w:hAnsi="Times New Roman" w:cs="Times New Roman"/>
        </w:rPr>
        <w:t xml:space="preserve">koji su dostavili kompletnu ponudu u skladu sa predmetnom TD, </w:t>
      </w:r>
      <w:r w:rsidRPr="00BB5B5F">
        <w:rPr>
          <w:rFonts w:ascii="Times New Roman" w:hAnsi="Times New Roman" w:cs="Times New Roman"/>
          <w:lang w:val="de-DE"/>
        </w:rPr>
        <w:t xml:space="preserve">Komisija je rangirala prihvatljive ponude u skladu sa kriterijem definisanim u tački 4.8. TD – </w:t>
      </w:r>
      <w:r w:rsidRPr="00BB5B5F">
        <w:rPr>
          <w:rFonts w:ascii="Times New Roman" w:hAnsi="Times New Roman" w:cs="Times New Roman"/>
          <w:u w:val="single"/>
        </w:rPr>
        <w:t>najniža cijena tehnički prihvatljive ponude</w:t>
      </w:r>
      <w:r w:rsidRPr="00BB5B5F">
        <w:rPr>
          <w:rFonts w:ascii="Times New Roman" w:hAnsi="Times New Roman" w:cs="Times New Roman"/>
        </w:rPr>
        <w:t>:</w:t>
      </w:r>
    </w:p>
    <w:tbl>
      <w:tblPr>
        <w:tblW w:w="1011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48"/>
        <w:gridCol w:w="2976"/>
        <w:gridCol w:w="2976"/>
      </w:tblGrid>
      <w:tr w:rsidR="007F7C07" w:rsidTr="007F7C07">
        <w:trPr>
          <w:trHeight w:val="8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R.B.</w:t>
            </w:r>
          </w:p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PONUĐAČ</w:t>
            </w:r>
          </w:p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NAJNIŽA CIJENA TEHNIČKI</w:t>
            </w:r>
          </w:p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PRIHVATLJIVE PONUDE BEZ  PDV-a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NAJNIŽA CIJENA TEHNIČKI</w:t>
            </w:r>
          </w:p>
          <w:p w:rsidR="007F7C07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PRIHVATLJIVE PONUDE SA PDV-om</w:t>
            </w:r>
          </w:p>
        </w:tc>
      </w:tr>
      <w:tr w:rsidR="00EA66EA" w:rsidRPr="00EA66EA" w:rsidTr="007F7C07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C07" w:rsidRPr="00EA66EA" w:rsidRDefault="007F7C07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6E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C07" w:rsidRPr="00EA66EA" w:rsidRDefault="00B840FC" w:rsidP="00171746">
            <w:pPr>
              <w:pStyle w:val="NoSpacing"/>
              <w:jc w:val="center"/>
              <w:rPr>
                <w:rFonts w:cs="Times New Roman"/>
                <w:b/>
                <w:color w:val="000000" w:themeColor="text1"/>
              </w:rPr>
            </w:pPr>
            <w:r w:rsidRPr="00EA66EA">
              <w:rPr>
                <w:rFonts w:ascii="Times New Roman" w:hAnsi="Times New Roman" w:cs="Times New Roman"/>
                <w:b/>
                <w:color w:val="000000" w:themeColor="text1"/>
              </w:rPr>
              <w:t>„TEHNOGRADNJA“ D.O.O. FOČA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07" w:rsidRPr="00EA66EA" w:rsidRDefault="007F7C07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F7C07" w:rsidRPr="00EA66EA" w:rsidRDefault="00EA66EA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66EA">
              <w:rPr>
                <w:rFonts w:ascii="Times New Roman" w:hAnsi="Times New Roman" w:cs="Times New Roman"/>
                <w:b/>
                <w:color w:val="000000" w:themeColor="text1"/>
              </w:rPr>
              <w:t xml:space="preserve">34.687,50 </w:t>
            </w:r>
            <w:r w:rsidR="007F7C07" w:rsidRPr="00EA66EA">
              <w:rPr>
                <w:rFonts w:ascii="Times New Roman" w:hAnsi="Times New Roman" w:cs="Times New Roman"/>
                <w:b/>
                <w:color w:val="000000" w:themeColor="text1"/>
              </w:rPr>
              <w:t xml:space="preserve"> 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6EA" w:rsidRPr="00EA66EA" w:rsidRDefault="00EA66EA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F7C07" w:rsidRPr="00EA66EA" w:rsidRDefault="00EA66EA" w:rsidP="001717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66EA">
              <w:rPr>
                <w:rFonts w:ascii="Times New Roman" w:hAnsi="Times New Roman" w:cs="Times New Roman"/>
                <w:b/>
                <w:color w:val="000000" w:themeColor="text1"/>
              </w:rPr>
              <w:t>40.584,40</w:t>
            </w:r>
            <w:r w:rsidR="007F7C07" w:rsidRPr="00EA66EA">
              <w:rPr>
                <w:rFonts w:ascii="Times New Roman" w:hAnsi="Times New Roman" w:cs="Times New Roman"/>
                <w:b/>
                <w:color w:val="000000" w:themeColor="text1"/>
              </w:rPr>
              <w:t xml:space="preserve"> KM</w:t>
            </w:r>
          </w:p>
        </w:tc>
      </w:tr>
    </w:tbl>
    <w:p w:rsidR="007F7C07" w:rsidRPr="00EA66EA" w:rsidRDefault="007F7C07" w:rsidP="00BB5B5F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</w:p>
    <w:p w:rsidR="00BB5B5F" w:rsidRDefault="00BB5B5F" w:rsidP="00A9065E">
      <w:pPr>
        <w:pStyle w:val="ListParagraph"/>
        <w:tabs>
          <w:tab w:val="left" w:pos="8460"/>
        </w:tabs>
        <w:ind w:left="0"/>
        <w:rPr>
          <w:rFonts w:ascii="Times New Roman" w:hAnsi="Times New Roman"/>
          <w:lang w:val="bs-Latn-BA" w:eastAsia="x-none"/>
        </w:rPr>
      </w:pPr>
    </w:p>
    <w:p w:rsidR="007F7C07" w:rsidRDefault="007F7C07" w:rsidP="00A9065E">
      <w:pPr>
        <w:pStyle w:val="ListParagraph"/>
        <w:tabs>
          <w:tab w:val="left" w:pos="8460"/>
        </w:tabs>
        <w:ind w:left="0"/>
        <w:rPr>
          <w:rFonts w:ascii="Times New Roman" w:hAnsi="Times New Roman"/>
          <w:lang w:val="bs-Latn-BA" w:eastAsia="x-none"/>
        </w:rPr>
      </w:pPr>
    </w:p>
    <w:p w:rsidR="007F7C07" w:rsidRDefault="007F7C07" w:rsidP="00A9065E">
      <w:pPr>
        <w:pStyle w:val="ListParagraph"/>
        <w:tabs>
          <w:tab w:val="left" w:pos="8460"/>
        </w:tabs>
        <w:ind w:left="0"/>
        <w:rPr>
          <w:rFonts w:ascii="Times New Roman" w:hAnsi="Times New Roman"/>
          <w:lang w:val="bs-Latn-BA" w:eastAsia="x-none"/>
        </w:rPr>
      </w:pPr>
    </w:p>
    <w:p w:rsidR="00A9065E" w:rsidRPr="00A9065E" w:rsidRDefault="00A9065E" w:rsidP="00A9065E">
      <w:pPr>
        <w:pStyle w:val="ListParagraph"/>
        <w:tabs>
          <w:tab w:val="left" w:pos="8460"/>
        </w:tabs>
        <w:ind w:left="0"/>
        <w:rPr>
          <w:rFonts w:ascii="Times New Roman" w:hAnsi="Times New Roman"/>
          <w:bCs/>
          <w:lang w:val="hr-HR" w:eastAsia="x-none"/>
        </w:rPr>
      </w:pPr>
      <w:proofErr w:type="spellStart"/>
      <w:r w:rsidRPr="00A9065E">
        <w:rPr>
          <w:rFonts w:ascii="Times New Roman" w:hAnsi="Times New Roman"/>
          <w:lang w:val="x-none" w:eastAsia="x-none"/>
        </w:rPr>
        <w:lastRenderedPageBreak/>
        <w:t>Tenderskom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dokumentacijom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ugovorni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organ </w:t>
      </w:r>
      <w:proofErr w:type="spellStart"/>
      <w:r w:rsidRPr="00A9065E">
        <w:rPr>
          <w:rFonts w:ascii="Times New Roman" w:hAnsi="Times New Roman"/>
          <w:lang w:val="x-none" w:eastAsia="x-none"/>
        </w:rPr>
        <w:t>predvidio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je </w:t>
      </w:r>
      <w:proofErr w:type="spellStart"/>
      <w:r w:rsidRPr="00A9065E">
        <w:rPr>
          <w:rFonts w:ascii="Times New Roman" w:hAnsi="Times New Roman"/>
          <w:lang w:val="x-none" w:eastAsia="x-none"/>
        </w:rPr>
        <w:t>održavanje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e-</w:t>
      </w:r>
      <w:proofErr w:type="spellStart"/>
      <w:r w:rsidRPr="00A9065E">
        <w:rPr>
          <w:rFonts w:ascii="Times New Roman" w:hAnsi="Times New Roman"/>
          <w:lang w:val="x-none" w:eastAsia="x-none"/>
        </w:rPr>
        <w:t>Aukcije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za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predmetni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postupak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. S </w:t>
      </w:r>
      <w:proofErr w:type="spellStart"/>
      <w:r w:rsidRPr="00A9065E">
        <w:rPr>
          <w:rFonts w:ascii="Times New Roman" w:hAnsi="Times New Roman"/>
          <w:lang w:val="x-none" w:eastAsia="x-none"/>
        </w:rPr>
        <w:t>obzirom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da je </w:t>
      </w:r>
      <w:proofErr w:type="spellStart"/>
      <w:r w:rsidRPr="00A9065E">
        <w:rPr>
          <w:rFonts w:ascii="Times New Roman" w:hAnsi="Times New Roman"/>
          <w:lang w:val="x-none" w:eastAsia="x-none"/>
        </w:rPr>
        <w:t>na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osnovu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konkurentskog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zahtjeva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za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dostavljanje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ponuda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broj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r w:rsidR="00B840FC">
        <w:rPr>
          <w:rFonts w:ascii="Times New Roman" w:hAnsi="Times New Roman"/>
          <w:lang w:eastAsia="x-none"/>
        </w:rPr>
        <w:t>04</w:t>
      </w:r>
      <w:r w:rsidRPr="00A9065E">
        <w:rPr>
          <w:rFonts w:ascii="Times New Roman" w:hAnsi="Times New Roman"/>
          <w:lang w:val="x-none" w:eastAsia="x-none"/>
        </w:rPr>
        <w:t>/2</w:t>
      </w:r>
      <w:r w:rsidRPr="00A9065E">
        <w:rPr>
          <w:rFonts w:ascii="Times New Roman" w:hAnsi="Times New Roman"/>
          <w:lang w:eastAsia="x-none"/>
        </w:rPr>
        <w:t>5</w:t>
      </w:r>
      <w:r w:rsidRPr="00A9065E">
        <w:rPr>
          <w:rFonts w:ascii="Times New Roman" w:hAnsi="Times New Roman"/>
          <w:lang w:val="x-none" w:eastAsia="x-none"/>
        </w:rPr>
        <w:t xml:space="preserve"> – </w:t>
      </w:r>
      <w:proofErr w:type="spellStart"/>
      <w:r w:rsidRPr="00A9065E">
        <w:rPr>
          <w:rFonts w:ascii="Times New Roman" w:eastAsia="TimesNewRoman" w:hAnsi="Times New Roman"/>
          <w:bCs/>
        </w:rPr>
        <w:t>Radovi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na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revitalizaciji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sanitarnog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čvora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Muzeja-faza</w:t>
      </w:r>
      <w:proofErr w:type="spellEnd"/>
      <w:r w:rsidRPr="00A9065E">
        <w:rPr>
          <w:rFonts w:ascii="Times New Roman" w:eastAsia="TimesNewRoman" w:hAnsi="Times New Roman"/>
          <w:bCs/>
        </w:rPr>
        <w:t xml:space="preserve"> I </w:t>
      </w:r>
      <w:r w:rsidRPr="00A9065E">
        <w:rPr>
          <w:rFonts w:ascii="Times New Roman" w:hAnsi="Times New Roman"/>
          <w:lang w:eastAsia="x-none"/>
        </w:rPr>
        <w:t xml:space="preserve"> </w:t>
      </w:r>
      <w:proofErr w:type="spellStart"/>
      <w:r w:rsidRPr="00A9065E">
        <w:rPr>
          <w:rFonts w:ascii="Times New Roman" w:hAnsi="Times New Roman"/>
          <w:lang w:eastAsia="x-none"/>
        </w:rPr>
        <w:t>zaprimljena</w:t>
      </w:r>
      <w:proofErr w:type="spellEnd"/>
      <w:r w:rsidRPr="00A9065E">
        <w:rPr>
          <w:rFonts w:ascii="Times New Roman" w:hAnsi="Times New Roman"/>
          <w:lang w:eastAsia="x-none"/>
        </w:rPr>
        <w:t xml:space="preserve"> </w:t>
      </w:r>
      <w:proofErr w:type="spellStart"/>
      <w:r w:rsidRPr="00A9065E">
        <w:rPr>
          <w:rFonts w:ascii="Times New Roman" w:hAnsi="Times New Roman"/>
          <w:lang w:eastAsia="x-none"/>
        </w:rPr>
        <w:t>jedna</w:t>
      </w:r>
      <w:proofErr w:type="spellEnd"/>
      <w:r w:rsidRPr="00A9065E">
        <w:rPr>
          <w:rFonts w:ascii="Times New Roman" w:hAnsi="Times New Roman"/>
          <w:lang w:eastAsia="x-none"/>
        </w:rPr>
        <w:t xml:space="preserve">  </w:t>
      </w:r>
      <w:proofErr w:type="spellStart"/>
      <w:r w:rsidRPr="00A9065E">
        <w:rPr>
          <w:rFonts w:ascii="Times New Roman" w:hAnsi="Times New Roman"/>
          <w:lang w:eastAsia="x-none"/>
        </w:rPr>
        <w:t>prihvatljiva</w:t>
      </w:r>
      <w:proofErr w:type="spellEnd"/>
      <w:r w:rsidRPr="00A9065E">
        <w:rPr>
          <w:rFonts w:ascii="Times New Roman" w:hAnsi="Times New Roman"/>
          <w:lang w:eastAsia="x-none"/>
        </w:rPr>
        <w:t xml:space="preserve"> </w:t>
      </w:r>
      <w:proofErr w:type="spellStart"/>
      <w:r w:rsidRPr="00A9065E">
        <w:rPr>
          <w:rFonts w:ascii="Times New Roman" w:hAnsi="Times New Roman"/>
          <w:lang w:eastAsia="x-none"/>
        </w:rPr>
        <w:t>ponuda</w:t>
      </w:r>
      <w:proofErr w:type="spellEnd"/>
      <w:r w:rsidRPr="00A9065E">
        <w:rPr>
          <w:rFonts w:ascii="Times New Roman" w:hAnsi="Times New Roman"/>
          <w:lang w:eastAsia="x-none"/>
        </w:rPr>
        <w:t>,</w:t>
      </w:r>
      <w:r w:rsidR="007F7C07">
        <w:rPr>
          <w:rFonts w:ascii="Times New Roman" w:hAnsi="Times New Roman"/>
          <w:lang w:val="x-none" w:eastAsia="x-none"/>
        </w:rPr>
        <w:t xml:space="preserve"> e-</w:t>
      </w:r>
      <w:proofErr w:type="spellStart"/>
      <w:r w:rsidR="007F7C07">
        <w:rPr>
          <w:rFonts w:ascii="Times New Roman" w:hAnsi="Times New Roman"/>
          <w:lang w:val="x-none" w:eastAsia="x-none"/>
        </w:rPr>
        <w:t>Aukcija</w:t>
      </w:r>
      <w:proofErr w:type="spellEnd"/>
      <w:r w:rsidR="007F7C07">
        <w:rPr>
          <w:rFonts w:ascii="Times New Roman" w:hAnsi="Times New Roman"/>
          <w:lang w:val="x-none" w:eastAsia="x-none"/>
        </w:rPr>
        <w:t xml:space="preserve"> se </w:t>
      </w:r>
      <w:proofErr w:type="spellStart"/>
      <w:r w:rsidR="007F7C07">
        <w:rPr>
          <w:rFonts w:ascii="Times New Roman" w:hAnsi="Times New Roman"/>
          <w:lang w:val="x-none" w:eastAsia="x-none"/>
        </w:rPr>
        <w:t>n</w:t>
      </w:r>
      <w:r w:rsidR="007F7C07">
        <w:rPr>
          <w:rFonts w:ascii="Times New Roman" w:hAnsi="Times New Roman"/>
          <w:lang w:val="bs-Latn-BA" w:eastAsia="x-none"/>
        </w:rPr>
        <w:t>ije</w:t>
      </w:r>
      <w:proofErr w:type="spellEnd"/>
      <w:r w:rsidR="007F7C07">
        <w:rPr>
          <w:rFonts w:ascii="Times New Roman" w:hAnsi="Times New Roman"/>
          <w:lang w:val="x-none" w:eastAsia="x-none"/>
        </w:rPr>
        <w:t xml:space="preserve"> </w:t>
      </w:r>
      <w:proofErr w:type="spellStart"/>
      <w:r w:rsidR="007F7C07">
        <w:rPr>
          <w:rFonts w:ascii="Times New Roman" w:hAnsi="Times New Roman"/>
          <w:lang w:val="x-none" w:eastAsia="x-none"/>
        </w:rPr>
        <w:t>mo</w:t>
      </w:r>
      <w:r w:rsidR="007F7C07">
        <w:rPr>
          <w:rFonts w:ascii="Times New Roman" w:hAnsi="Times New Roman"/>
          <w:lang w:val="bs-Latn-BA" w:eastAsia="x-none"/>
        </w:rPr>
        <w:t>gla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zakazati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u </w:t>
      </w:r>
      <w:proofErr w:type="spellStart"/>
      <w:r w:rsidRPr="00A9065E">
        <w:rPr>
          <w:rFonts w:ascii="Times New Roman" w:hAnsi="Times New Roman"/>
          <w:lang w:val="x-none" w:eastAsia="x-none"/>
        </w:rPr>
        <w:t>skladu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sa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članom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4. </w:t>
      </w:r>
      <w:proofErr w:type="spellStart"/>
      <w:r w:rsidRPr="00A9065E">
        <w:rPr>
          <w:rFonts w:ascii="Times New Roman" w:hAnsi="Times New Roman"/>
          <w:lang w:val="x-none" w:eastAsia="x-none"/>
        </w:rPr>
        <w:t>stav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2. </w:t>
      </w:r>
      <w:proofErr w:type="spellStart"/>
      <w:r w:rsidRPr="00A9065E">
        <w:rPr>
          <w:rFonts w:ascii="Times New Roman" w:hAnsi="Times New Roman"/>
          <w:lang w:val="x-none" w:eastAsia="x-none"/>
        </w:rPr>
        <w:t>Pravilnika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o </w:t>
      </w:r>
      <w:proofErr w:type="spellStart"/>
      <w:r w:rsidRPr="00A9065E">
        <w:rPr>
          <w:rFonts w:ascii="Times New Roman" w:hAnsi="Times New Roman"/>
          <w:lang w:val="x-none" w:eastAsia="x-none"/>
        </w:rPr>
        <w:t>uslovima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i </w:t>
      </w:r>
      <w:proofErr w:type="spellStart"/>
      <w:r w:rsidRPr="00A9065E">
        <w:rPr>
          <w:rFonts w:ascii="Times New Roman" w:hAnsi="Times New Roman"/>
          <w:lang w:val="x-none" w:eastAsia="x-none"/>
        </w:rPr>
        <w:t>načinu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korištenja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e-</w:t>
      </w:r>
      <w:proofErr w:type="spellStart"/>
      <w:r w:rsidRPr="00A9065E">
        <w:rPr>
          <w:rFonts w:ascii="Times New Roman" w:hAnsi="Times New Roman"/>
          <w:lang w:val="x-none" w:eastAsia="x-none"/>
        </w:rPr>
        <w:t>Aukcije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(„</w:t>
      </w:r>
      <w:proofErr w:type="spellStart"/>
      <w:r w:rsidRPr="00A9065E">
        <w:rPr>
          <w:rFonts w:ascii="Times New Roman" w:hAnsi="Times New Roman"/>
          <w:lang w:val="x-none" w:eastAsia="x-none"/>
        </w:rPr>
        <w:t>Službeni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glasnik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BiH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“, </w:t>
      </w:r>
      <w:proofErr w:type="spellStart"/>
      <w:r w:rsidRPr="00A9065E">
        <w:rPr>
          <w:rFonts w:ascii="Times New Roman" w:hAnsi="Times New Roman"/>
          <w:lang w:val="x-none" w:eastAsia="x-none"/>
        </w:rPr>
        <w:t>broj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: 80/23), </w:t>
      </w:r>
      <w:proofErr w:type="spellStart"/>
      <w:r w:rsidRPr="00A9065E">
        <w:rPr>
          <w:rFonts w:ascii="Times New Roman" w:hAnsi="Times New Roman"/>
          <w:lang w:eastAsia="x-none"/>
        </w:rPr>
        <w:t>te</w:t>
      </w:r>
      <w:proofErr w:type="spellEnd"/>
      <w:r w:rsidRPr="00A9065E">
        <w:rPr>
          <w:rFonts w:ascii="Times New Roman" w:hAnsi="Times New Roman"/>
          <w:lang w:eastAsia="x-none"/>
        </w:rPr>
        <w:t xml:space="preserve"> </w:t>
      </w:r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će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se </w:t>
      </w:r>
      <w:proofErr w:type="spellStart"/>
      <w:r w:rsidRPr="00A9065E">
        <w:rPr>
          <w:rFonts w:ascii="Times New Roman" w:hAnsi="Times New Roman"/>
          <w:lang w:val="x-none" w:eastAsia="x-none"/>
        </w:rPr>
        <w:t>predmetni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postupak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okončati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u </w:t>
      </w:r>
      <w:proofErr w:type="spellStart"/>
      <w:r w:rsidRPr="00A9065E">
        <w:rPr>
          <w:rFonts w:ascii="Times New Roman" w:hAnsi="Times New Roman"/>
          <w:lang w:val="x-none" w:eastAsia="x-none"/>
        </w:rPr>
        <w:t>skladu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sa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članom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69. </w:t>
      </w:r>
      <w:proofErr w:type="spellStart"/>
      <w:r w:rsidRPr="00A9065E">
        <w:rPr>
          <w:rFonts w:ascii="Times New Roman" w:hAnsi="Times New Roman"/>
          <w:lang w:val="x-none" w:eastAsia="x-none"/>
        </w:rPr>
        <w:t>Zakona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o </w:t>
      </w:r>
      <w:proofErr w:type="spellStart"/>
      <w:r w:rsidRPr="00A9065E">
        <w:rPr>
          <w:rFonts w:ascii="Times New Roman" w:hAnsi="Times New Roman"/>
          <w:lang w:val="x-none" w:eastAsia="x-none"/>
        </w:rPr>
        <w:t>javnim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nabavkama</w:t>
      </w:r>
      <w:proofErr w:type="spellEnd"/>
      <w:r w:rsidRPr="00A9065E">
        <w:rPr>
          <w:rFonts w:ascii="Times New Roman" w:hAnsi="Times New Roman"/>
          <w:lang w:val="x-none" w:eastAsia="x-none"/>
        </w:rPr>
        <w:t xml:space="preserve"> </w:t>
      </w:r>
      <w:proofErr w:type="spellStart"/>
      <w:r w:rsidRPr="00A9065E">
        <w:rPr>
          <w:rFonts w:ascii="Times New Roman" w:hAnsi="Times New Roman"/>
          <w:lang w:val="x-none" w:eastAsia="x-none"/>
        </w:rPr>
        <w:t>BiH</w:t>
      </w:r>
      <w:proofErr w:type="spellEnd"/>
      <w:r w:rsidRPr="00A9065E">
        <w:rPr>
          <w:rFonts w:ascii="Times New Roman" w:hAnsi="Times New Roman"/>
          <w:lang w:val="x-none" w:eastAsia="x-none"/>
        </w:rPr>
        <w:t>.</w:t>
      </w:r>
    </w:p>
    <w:p w:rsidR="00E251E1" w:rsidRPr="00E251E1" w:rsidRDefault="00A9065E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 xml:space="preserve">       Na osnovu provedene procedure javne nabavke i ocjene kvalificiranog ponuđača, ponuđenih uslova, cijena, te priložene dokumentacije i primijenjenih kriterija koje je ugovorni organ odredio u tenderskoj dokumentaciji, Komisija je jednoglasno utvrdila da je najnižu cijenu tehnički zadovoljavajuće ponude ponudio ponuđač </w:t>
      </w:r>
      <w:r w:rsidR="00B840FC">
        <w:rPr>
          <w:rFonts w:ascii="Times New Roman" w:hAnsi="Times New Roman" w:cs="Times New Roman"/>
          <w:b/>
        </w:rPr>
        <w:t xml:space="preserve">“Tehnogradnja“ d.o.o. Foča </w:t>
      </w:r>
      <w:r w:rsidRPr="00E251E1">
        <w:rPr>
          <w:rFonts w:ascii="Times New Roman" w:hAnsi="Times New Roman" w:cs="Times New Roman"/>
          <w:b/>
        </w:rPr>
        <w:t xml:space="preserve"> </w:t>
      </w:r>
      <w:r w:rsidR="007F7C07">
        <w:rPr>
          <w:rFonts w:ascii="Times New Roman" w:hAnsi="Times New Roman" w:cs="Times New Roman"/>
          <w:b/>
        </w:rPr>
        <w:t>-</w:t>
      </w:r>
      <w:r w:rsidRPr="00E251E1">
        <w:rPr>
          <w:rFonts w:ascii="Times New Roman" w:hAnsi="Times New Roman" w:cs="Times New Roman"/>
          <w:b/>
        </w:rPr>
        <w:t xml:space="preserve"> </w:t>
      </w:r>
      <w:r w:rsidR="00EA66EA" w:rsidRPr="00EA66EA">
        <w:rPr>
          <w:rFonts w:ascii="Times New Roman" w:hAnsi="Times New Roman" w:cs="Times New Roman"/>
          <w:b/>
          <w:color w:val="000000" w:themeColor="text1"/>
        </w:rPr>
        <w:t>34.687,50</w:t>
      </w:r>
      <w:r w:rsidRPr="00EA66EA">
        <w:rPr>
          <w:rFonts w:ascii="Times New Roman" w:hAnsi="Times New Roman" w:cs="Times New Roman"/>
          <w:b/>
          <w:color w:val="000000" w:themeColor="text1"/>
        </w:rPr>
        <w:t xml:space="preserve"> KM</w:t>
      </w:r>
      <w:r w:rsidR="007F7C07" w:rsidRPr="00EA66EA">
        <w:rPr>
          <w:rFonts w:ascii="Times New Roman" w:hAnsi="Times New Roman" w:cs="Times New Roman"/>
          <w:b/>
          <w:color w:val="000000" w:themeColor="text1"/>
        </w:rPr>
        <w:t xml:space="preserve"> bez PDV-a</w:t>
      </w:r>
      <w:r w:rsidRPr="00EA66EA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EA66EA" w:rsidRPr="00EA66EA">
        <w:rPr>
          <w:rFonts w:ascii="Times New Roman" w:hAnsi="Times New Roman" w:cs="Times New Roman"/>
          <w:color w:val="000000" w:themeColor="text1"/>
        </w:rPr>
        <w:t>(40.584,40</w:t>
      </w:r>
      <w:r w:rsidR="007F7C07" w:rsidRPr="00EA66EA">
        <w:rPr>
          <w:rFonts w:ascii="Times New Roman" w:hAnsi="Times New Roman" w:cs="Times New Roman"/>
          <w:color w:val="000000" w:themeColor="text1"/>
        </w:rPr>
        <w:t xml:space="preserve"> KM sa PDV-om</w:t>
      </w:r>
      <w:r w:rsidRPr="00EA66EA">
        <w:rPr>
          <w:rFonts w:ascii="Times New Roman" w:hAnsi="Times New Roman" w:cs="Times New Roman"/>
          <w:color w:val="000000" w:themeColor="text1"/>
        </w:rPr>
        <w:t>).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  <w:bCs/>
        </w:rPr>
      </w:pPr>
      <w:r w:rsidRPr="00E251E1">
        <w:rPr>
          <w:rFonts w:ascii="Times New Roman" w:hAnsi="Times New Roman" w:cs="Times New Roman"/>
        </w:rPr>
        <w:t xml:space="preserve">Komisija za javnu nabavku dostavila је </w:t>
      </w:r>
      <w:r w:rsidR="00B840FC">
        <w:rPr>
          <w:rFonts w:ascii="Times New Roman" w:hAnsi="Times New Roman" w:cs="Times New Roman"/>
        </w:rPr>
        <w:t>direktorici  Muzeja, dana 10.10</w:t>
      </w:r>
      <w:r w:rsidR="004101D2" w:rsidRPr="00E251E1">
        <w:rPr>
          <w:rFonts w:ascii="Times New Roman" w:hAnsi="Times New Roman" w:cs="Times New Roman"/>
        </w:rPr>
        <w:t>.2025</w:t>
      </w:r>
      <w:r w:rsidRPr="00E251E1">
        <w:rPr>
          <w:rFonts w:ascii="Times New Roman" w:hAnsi="Times New Roman" w:cs="Times New Roman"/>
        </w:rPr>
        <w:t>. godine Izvješ</w:t>
      </w:r>
      <w:r w:rsidR="00A9065E" w:rsidRPr="00E251E1">
        <w:rPr>
          <w:rFonts w:ascii="Times New Roman" w:hAnsi="Times New Roman" w:cs="Times New Roman"/>
        </w:rPr>
        <w:t>taj o radu  br</w:t>
      </w:r>
      <w:r w:rsidR="002804DB">
        <w:rPr>
          <w:rFonts w:ascii="Times New Roman" w:hAnsi="Times New Roman" w:cs="Times New Roman"/>
        </w:rPr>
        <w:t>oj: 02-160</w:t>
      </w:r>
      <w:r w:rsidR="006A2660" w:rsidRPr="00E251E1">
        <w:rPr>
          <w:rFonts w:ascii="Times New Roman" w:hAnsi="Times New Roman" w:cs="Times New Roman"/>
        </w:rPr>
        <w:t>-5/25</w:t>
      </w:r>
      <w:r w:rsidRPr="00E251E1">
        <w:rPr>
          <w:rFonts w:ascii="Times New Roman" w:hAnsi="Times New Roman" w:cs="Times New Roman"/>
        </w:rPr>
        <w:t xml:space="preserve"> od</w:t>
      </w:r>
      <w:r w:rsidR="00165769" w:rsidRPr="00E251E1">
        <w:rPr>
          <w:rFonts w:ascii="Times New Roman" w:hAnsi="Times New Roman" w:cs="Times New Roman"/>
        </w:rPr>
        <w:t xml:space="preserve"> </w:t>
      </w:r>
      <w:r w:rsidR="002804DB">
        <w:rPr>
          <w:rFonts w:ascii="Times New Roman" w:hAnsi="Times New Roman" w:cs="Times New Roman"/>
        </w:rPr>
        <w:t>10.10</w:t>
      </w:r>
      <w:r w:rsidR="00CF14C8" w:rsidRPr="00E251E1">
        <w:rPr>
          <w:rFonts w:ascii="Times New Roman" w:hAnsi="Times New Roman" w:cs="Times New Roman"/>
        </w:rPr>
        <w:t>.</w:t>
      </w:r>
      <w:r w:rsidR="006A2660" w:rsidRPr="00E251E1">
        <w:rPr>
          <w:rFonts w:ascii="Times New Roman" w:hAnsi="Times New Roman" w:cs="Times New Roman"/>
        </w:rPr>
        <w:t>2025</w:t>
      </w:r>
      <w:r w:rsidRPr="00E251E1">
        <w:rPr>
          <w:rFonts w:ascii="Times New Roman" w:hAnsi="Times New Roman" w:cs="Times New Roman"/>
        </w:rPr>
        <w:t>. godine, Zapisnik o pregledu i oc</w:t>
      </w:r>
      <w:r w:rsidR="00CF14C8" w:rsidRPr="00E251E1">
        <w:rPr>
          <w:rFonts w:ascii="Times New Roman" w:hAnsi="Times New Roman" w:cs="Times New Roman"/>
        </w:rPr>
        <w:t xml:space="preserve">jeni ponuda broj: </w:t>
      </w:r>
      <w:r w:rsidR="002804DB">
        <w:rPr>
          <w:rFonts w:ascii="Times New Roman" w:hAnsi="Times New Roman" w:cs="Times New Roman"/>
        </w:rPr>
        <w:t>02-160-3/25 od 10.10</w:t>
      </w:r>
      <w:r w:rsidR="006A2660" w:rsidRPr="00E251E1">
        <w:rPr>
          <w:rFonts w:ascii="Times New Roman" w:hAnsi="Times New Roman" w:cs="Times New Roman"/>
        </w:rPr>
        <w:t>.2025</w:t>
      </w:r>
      <w:r w:rsidRPr="00E251E1">
        <w:rPr>
          <w:rFonts w:ascii="Times New Roman" w:hAnsi="Times New Roman" w:cs="Times New Roman"/>
        </w:rPr>
        <w:t>. godine i Preporuku o izboru najpovoljnijeg p</w:t>
      </w:r>
      <w:r w:rsidR="007F7C07">
        <w:rPr>
          <w:rFonts w:ascii="Times New Roman" w:hAnsi="Times New Roman" w:cs="Times New Roman"/>
        </w:rPr>
        <w:t xml:space="preserve">onuđača </w:t>
      </w:r>
      <w:r w:rsidR="002804DB">
        <w:rPr>
          <w:rFonts w:ascii="Times New Roman" w:hAnsi="Times New Roman" w:cs="Times New Roman"/>
        </w:rPr>
        <w:t xml:space="preserve"> broj: 02-160</w:t>
      </w:r>
      <w:r w:rsidR="006A2660" w:rsidRPr="00E251E1">
        <w:rPr>
          <w:rFonts w:ascii="Times New Roman" w:hAnsi="Times New Roman" w:cs="Times New Roman"/>
        </w:rPr>
        <w:t>-4/25</w:t>
      </w:r>
      <w:r w:rsidRPr="00E251E1">
        <w:rPr>
          <w:rFonts w:ascii="Times New Roman" w:hAnsi="Times New Roman" w:cs="Times New Roman"/>
        </w:rPr>
        <w:t xml:space="preserve"> od </w:t>
      </w:r>
      <w:r w:rsidR="002804DB">
        <w:rPr>
          <w:rFonts w:ascii="Times New Roman" w:hAnsi="Times New Roman" w:cs="Times New Roman"/>
        </w:rPr>
        <w:t>10.10</w:t>
      </w:r>
      <w:r w:rsidR="006A2660" w:rsidRPr="00E251E1">
        <w:rPr>
          <w:rFonts w:ascii="Times New Roman" w:hAnsi="Times New Roman" w:cs="Times New Roman"/>
        </w:rPr>
        <w:t>.2025</w:t>
      </w:r>
      <w:r w:rsidRPr="00E251E1">
        <w:rPr>
          <w:rFonts w:ascii="Times New Roman" w:hAnsi="Times New Roman" w:cs="Times New Roman"/>
        </w:rPr>
        <w:t xml:space="preserve">. godine, u postupku javne nabavke </w:t>
      </w:r>
      <w:r w:rsidRPr="00E251E1">
        <w:rPr>
          <w:rFonts w:ascii="Times New Roman" w:hAnsi="Times New Roman" w:cs="Times New Roman"/>
          <w:bCs/>
        </w:rPr>
        <w:t>–</w:t>
      </w:r>
      <w:r w:rsidR="006A2660" w:rsidRPr="00E251E1">
        <w:rPr>
          <w:rFonts w:ascii="Times New Roman" w:hAnsi="Times New Roman" w:cs="Times New Roman"/>
          <w:lang w:val="bs-Latn-BA"/>
        </w:rPr>
        <w:t>Radovi na revitalizaciji</w:t>
      </w:r>
      <w:r w:rsidR="00124010">
        <w:rPr>
          <w:rFonts w:ascii="Times New Roman" w:hAnsi="Times New Roman" w:cs="Times New Roman"/>
          <w:lang w:val="bs-Latn-BA"/>
        </w:rPr>
        <w:t xml:space="preserve"> </w:t>
      </w:r>
      <w:r w:rsidR="00A9065E" w:rsidRPr="00E251E1">
        <w:rPr>
          <w:rFonts w:ascii="Times New Roman" w:hAnsi="Times New Roman" w:cs="Times New Roman"/>
          <w:lang w:val="bs-Latn-BA"/>
        </w:rPr>
        <w:t>sanitarnog čvora Muzeja-faza I.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U postupku donošenja ove Odluke, posebno su cijenjene činjenice da je Komisija, pravilno i potpuno, izvršila ocjenu kvalificiranosti ponuđača tе оcjenu prispjelih ponuda, shodno kriterijima iz tenderske dokumentacije.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U postupku ocjene provedenog postupka, direktor</w:t>
      </w:r>
      <w:r w:rsidR="00C96C52" w:rsidRPr="00E251E1">
        <w:rPr>
          <w:rFonts w:ascii="Times New Roman" w:hAnsi="Times New Roman" w:cs="Times New Roman"/>
        </w:rPr>
        <w:t>ica</w:t>
      </w:r>
      <w:r w:rsidRPr="00E251E1">
        <w:rPr>
          <w:rFonts w:ascii="Times New Roman" w:hAnsi="Times New Roman" w:cs="Times New Roman"/>
        </w:rPr>
        <w:t xml:space="preserve"> Muzeja  nije utvrdi</w:t>
      </w:r>
      <w:r w:rsidR="00C96C52" w:rsidRPr="00E251E1">
        <w:rPr>
          <w:rFonts w:ascii="Times New Roman" w:hAnsi="Times New Roman" w:cs="Times New Roman"/>
        </w:rPr>
        <w:t>la</w:t>
      </w:r>
      <w:r w:rsidRPr="00E251E1">
        <w:rPr>
          <w:rFonts w:ascii="Times New Roman" w:hAnsi="Times New Roman" w:cs="Times New Roman"/>
        </w:rPr>
        <w:t xml:space="preserve"> razloge, nepravilnosti niti propuste u radu, koji bi eventualno bili osnov za neprihvatanje Preporuke Komisije za javnu nabavku.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Naime, u postupku je оcijenjeno dа је Komisija u svemu pravilno postupila</w:t>
      </w:r>
      <w:r w:rsidR="00AC529F" w:rsidRPr="00E251E1">
        <w:rPr>
          <w:rFonts w:ascii="Times New Roman" w:hAnsi="Times New Roman" w:cs="Times New Roman"/>
        </w:rPr>
        <w:t>,</w:t>
      </w:r>
      <w:r w:rsidRPr="00E251E1">
        <w:rPr>
          <w:rFonts w:ascii="Times New Roman" w:hAnsi="Times New Roman" w:cs="Times New Roman"/>
        </w:rPr>
        <w:t xml:space="preserve"> te da је izbor najpovoljnijeg ponuđača </w:t>
      </w:r>
      <w:r w:rsidR="00C96C52" w:rsidRPr="00E251E1">
        <w:rPr>
          <w:rFonts w:ascii="Times New Roman" w:hAnsi="Times New Roman" w:cs="Times New Roman"/>
        </w:rPr>
        <w:t xml:space="preserve"> </w:t>
      </w:r>
      <w:r w:rsidRPr="00E251E1">
        <w:rPr>
          <w:rFonts w:ascii="Times New Roman" w:hAnsi="Times New Roman" w:cs="Times New Roman"/>
        </w:rPr>
        <w:t>izvršen u skladu sa Zakonom o javnim nabavk</w:t>
      </w:r>
      <w:r w:rsidR="00D056D3" w:rsidRPr="00E251E1">
        <w:rPr>
          <w:rFonts w:ascii="Times New Roman" w:hAnsi="Times New Roman" w:cs="Times New Roman"/>
        </w:rPr>
        <w:t>ama, podzakonskim aktima, intern</w:t>
      </w:r>
      <w:r w:rsidRPr="00E251E1">
        <w:rPr>
          <w:rFonts w:ascii="Times New Roman" w:hAnsi="Times New Roman" w:cs="Times New Roman"/>
        </w:rPr>
        <w:t xml:space="preserve">im aktima i tenderskom dokumentacijom. 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Uvidom u priloženu dokumentaciju,</w:t>
      </w:r>
      <w:r w:rsidR="00C96C52" w:rsidRPr="00E251E1">
        <w:rPr>
          <w:rFonts w:ascii="Times New Roman" w:hAnsi="Times New Roman" w:cs="Times New Roman"/>
        </w:rPr>
        <w:t xml:space="preserve"> </w:t>
      </w:r>
      <w:r w:rsidRPr="00E251E1">
        <w:rPr>
          <w:rFonts w:ascii="Times New Roman" w:hAnsi="Times New Roman" w:cs="Times New Roman"/>
        </w:rPr>
        <w:t xml:space="preserve"> nesporno je da је izabrani ponuđač najbolje ocijenjen jer je ponudio najnižu cijenu tehnički zadovoljavajuće ponude – član 64. stav 1.b) Zakona o javnim nabavkama – dodjela ugovora na osnovu kriterija – najniža cijena.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Prijedlog ugovora o nabavci dostavit će se na po</w:t>
      </w:r>
      <w:r w:rsidR="00175FAF" w:rsidRPr="00E251E1">
        <w:rPr>
          <w:rFonts w:ascii="Times New Roman" w:hAnsi="Times New Roman" w:cs="Times New Roman"/>
        </w:rPr>
        <w:t>tpis izabranom ponuđaču “</w:t>
      </w:r>
      <w:r w:rsidR="006A2660" w:rsidRPr="00E251E1">
        <w:rPr>
          <w:rFonts w:ascii="Times New Roman" w:hAnsi="Times New Roman" w:cs="Times New Roman"/>
        </w:rPr>
        <w:t xml:space="preserve"> </w:t>
      </w:r>
      <w:r w:rsidR="002804DB">
        <w:rPr>
          <w:rFonts w:ascii="Times New Roman" w:hAnsi="Times New Roman" w:cs="Times New Roman"/>
        </w:rPr>
        <w:t>“Tehnogradnja“ d.o.o. Foča</w:t>
      </w:r>
      <w:r w:rsidR="006A2660" w:rsidRPr="00E251E1">
        <w:rPr>
          <w:rFonts w:ascii="Times New Roman" w:hAnsi="Times New Roman" w:cs="Times New Roman"/>
        </w:rPr>
        <w:t xml:space="preserve"> </w:t>
      </w:r>
      <w:r w:rsidRPr="00E251E1">
        <w:rPr>
          <w:rFonts w:ascii="Times New Roman" w:hAnsi="Times New Roman" w:cs="Times New Roman"/>
        </w:rPr>
        <w:t xml:space="preserve">  u zakonskom roku.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Оva Odluka objavit će se na web-stranici Muzeja – www.muzej-jablanica.com, istovremeno s upućivanjem ponuđačima koji su učestvovali u postupku javne nabavke.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Iz naprijed navedenih razloga, оdlučeno je kao u dispozitivu.</w:t>
      </w:r>
    </w:p>
    <w:p w:rsidR="00774828" w:rsidRPr="00774828" w:rsidRDefault="002744EC" w:rsidP="00774828">
      <w:pPr>
        <w:pStyle w:val="NoSpacing"/>
        <w:rPr>
          <w:rFonts w:ascii="Times New Roman" w:hAnsi="Times New Roman" w:cs="Times New Roman"/>
          <w:b/>
        </w:rPr>
      </w:pPr>
      <w:r w:rsidRPr="00774828">
        <w:rPr>
          <w:rFonts w:ascii="Times New Roman" w:hAnsi="Times New Roman" w:cs="Times New Roman"/>
          <w:b/>
        </w:rPr>
        <w:t>POUKA O PRAVNOM</w:t>
      </w:r>
      <w:r w:rsidR="00224FA4">
        <w:rPr>
          <w:rFonts w:ascii="Times New Roman" w:hAnsi="Times New Roman" w:cs="Times New Roman"/>
          <w:b/>
        </w:rPr>
        <w:t xml:space="preserve"> </w:t>
      </w:r>
      <w:r w:rsidRPr="00774828">
        <w:rPr>
          <w:rFonts w:ascii="Times New Roman" w:hAnsi="Times New Roman" w:cs="Times New Roman"/>
          <w:b/>
        </w:rPr>
        <w:t xml:space="preserve"> LIJEKU:</w:t>
      </w:r>
    </w:p>
    <w:p w:rsidR="002744EC" w:rsidRPr="00774828" w:rsidRDefault="002744EC" w:rsidP="00774828">
      <w:pPr>
        <w:pStyle w:val="NoSpacing"/>
        <w:rPr>
          <w:rFonts w:ascii="Times New Roman" w:hAnsi="Times New Roman" w:cs="Times New Roman"/>
        </w:rPr>
      </w:pPr>
      <w:r w:rsidRPr="00774828">
        <w:rPr>
          <w:rFonts w:ascii="Times New Roman" w:hAnsi="Times New Roman" w:cs="Times New Roman"/>
        </w:rPr>
        <w:t xml:space="preserve">Protiv оve Odluke može sе izjaviti žalba, najkasnije u roku od 5 (pet) dana оd dana </w:t>
      </w:r>
      <w:r w:rsidR="00F02CDF" w:rsidRPr="00774828">
        <w:rPr>
          <w:rFonts w:ascii="Times New Roman" w:hAnsi="Times New Roman" w:cs="Times New Roman"/>
        </w:rPr>
        <w:t xml:space="preserve"> </w:t>
      </w:r>
      <w:r w:rsidRPr="00774828">
        <w:rPr>
          <w:rFonts w:ascii="Times New Roman" w:hAnsi="Times New Roman" w:cs="Times New Roman"/>
        </w:rPr>
        <w:t>prijema ove Odluke.</w:t>
      </w:r>
    </w:p>
    <w:p w:rsidR="00BB5B5F" w:rsidRDefault="00BB5B5F" w:rsidP="00A9065E">
      <w:pPr>
        <w:jc w:val="both"/>
        <w:rPr>
          <w:rFonts w:ascii="Times New Roman" w:hAnsi="Times New Roman"/>
        </w:rPr>
      </w:pPr>
    </w:p>
    <w:p w:rsidR="002744EC" w:rsidRPr="00CF14C8" w:rsidRDefault="002744EC" w:rsidP="00A9065E">
      <w:pPr>
        <w:jc w:val="both"/>
        <w:rPr>
          <w:rFonts w:ascii="Times New Roman" w:hAnsi="Times New Roman"/>
        </w:rPr>
      </w:pPr>
      <w:r w:rsidRPr="00CF14C8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E251E1">
        <w:rPr>
          <w:rFonts w:ascii="Times New Roman" w:hAnsi="Times New Roman"/>
        </w:rPr>
        <w:t xml:space="preserve">                       </w:t>
      </w:r>
      <w:r w:rsidR="00B20173">
        <w:rPr>
          <w:rFonts w:ascii="Times New Roman" w:hAnsi="Times New Roman"/>
        </w:rPr>
        <w:t xml:space="preserve">    </w:t>
      </w:r>
      <w:r w:rsidRPr="00CF14C8">
        <w:rPr>
          <w:rFonts w:ascii="Times New Roman" w:hAnsi="Times New Roman"/>
        </w:rPr>
        <w:t>DIREKTOR</w:t>
      </w:r>
      <w:r w:rsidR="00CF14C8" w:rsidRPr="00CF14C8">
        <w:rPr>
          <w:rFonts w:ascii="Times New Roman" w:hAnsi="Times New Roman"/>
        </w:rPr>
        <w:t>ICA</w:t>
      </w:r>
      <w:r w:rsidRPr="00CF14C8">
        <w:rPr>
          <w:rFonts w:ascii="Times New Roman" w:hAnsi="Times New Roman"/>
        </w:rPr>
        <w:t xml:space="preserve">                                               Dostaviti:</w:t>
      </w:r>
    </w:p>
    <w:p w:rsidR="00D056D3" w:rsidRDefault="00A9065E" w:rsidP="00D056D3">
      <w:pPr>
        <w:pStyle w:val="ListParagraph"/>
        <w:numPr>
          <w:ilvl w:val="0"/>
          <w:numId w:val="5"/>
        </w:numPr>
        <w:tabs>
          <w:tab w:val="left" w:pos="7575"/>
        </w:tabs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Ponuđaču</w:t>
      </w:r>
      <w:r w:rsidR="00D056D3" w:rsidRPr="00D056D3">
        <w:rPr>
          <w:rFonts w:ascii="Times New Roman" w:hAnsi="Times New Roman"/>
          <w:lang w:val="bs-Latn-BA"/>
        </w:rPr>
        <w:t xml:space="preserve"> </w:t>
      </w:r>
      <w:r w:rsidR="00D056D3">
        <w:rPr>
          <w:rFonts w:ascii="Times New Roman" w:hAnsi="Times New Roman"/>
          <w:lang w:val="bs-Latn-B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lang w:val="bs-Latn-BA"/>
        </w:rPr>
        <w:t xml:space="preserve">      </w:t>
      </w:r>
      <w:r w:rsidR="00D056D3">
        <w:rPr>
          <w:rFonts w:ascii="Times New Roman" w:hAnsi="Times New Roman"/>
          <w:lang w:val="bs-Latn-BA"/>
        </w:rPr>
        <w:t>Belma  Halilhodžić</w:t>
      </w:r>
    </w:p>
    <w:p w:rsidR="002744EC" w:rsidRPr="00CF14C8" w:rsidRDefault="00D056D3" w:rsidP="00D056D3">
      <w:pPr>
        <w:pStyle w:val="ListParagraph"/>
        <w:numPr>
          <w:ilvl w:val="0"/>
          <w:numId w:val="5"/>
        </w:numPr>
        <w:tabs>
          <w:tab w:val="left" w:pos="7575"/>
        </w:tabs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Upravni odbor Muzeja</w:t>
      </w:r>
      <w:r w:rsidR="00C81016">
        <w:rPr>
          <w:rFonts w:ascii="Times New Roman" w:hAnsi="Times New Roman"/>
          <w:lang w:val="bs-Latn-BA"/>
        </w:rPr>
        <w:tab/>
      </w:r>
    </w:p>
    <w:p w:rsidR="002744EC" w:rsidRPr="00CF14C8" w:rsidRDefault="00D056D3" w:rsidP="002744EC">
      <w:pPr>
        <w:pStyle w:val="ListParagraph"/>
        <w:ind w:left="765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3</w:t>
      </w:r>
      <w:r w:rsidR="002744EC" w:rsidRPr="00CF14C8">
        <w:rPr>
          <w:rFonts w:ascii="Times New Roman" w:hAnsi="Times New Roman"/>
          <w:lang w:val="bs-Latn-BA"/>
        </w:rPr>
        <w:t>.</w:t>
      </w:r>
      <w:r>
        <w:rPr>
          <w:rFonts w:ascii="Times New Roman" w:hAnsi="Times New Roman"/>
          <w:lang w:val="bs-Latn-BA"/>
        </w:rPr>
        <w:t xml:space="preserve">  </w:t>
      </w:r>
      <w:r w:rsidR="002744EC" w:rsidRPr="00CF14C8">
        <w:rPr>
          <w:rFonts w:ascii="Times New Roman" w:hAnsi="Times New Roman"/>
          <w:lang w:val="bs-Latn-BA"/>
        </w:rPr>
        <w:t>a./a.</w:t>
      </w:r>
    </w:p>
    <w:sectPr w:rsidR="002744EC" w:rsidRPr="00CF14C8" w:rsidSect="00F907DF">
      <w:headerReference w:type="default" r:id="rId9"/>
      <w:footerReference w:type="default" r:id="rId10"/>
      <w:pgSz w:w="11906" w:h="16838"/>
      <w:pgMar w:top="1134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30" w:rsidRDefault="00381B30" w:rsidP="008F5ABD">
      <w:pPr>
        <w:spacing w:after="0" w:line="240" w:lineRule="auto"/>
      </w:pPr>
      <w:r>
        <w:separator/>
      </w:r>
    </w:p>
  </w:endnote>
  <w:endnote w:type="continuationSeparator" w:id="0">
    <w:p w:rsidR="00381B30" w:rsidRDefault="00381B30" w:rsidP="008F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8C6" w:rsidRDefault="009278C6">
    <w:pPr>
      <w:pStyle w:val="Footer"/>
    </w:pPr>
    <w:r>
      <w:rPr>
        <w:noProof/>
        <w:lang w:val="en-US"/>
      </w:rPr>
      <w:drawing>
        <wp:inline distT="0" distB="0" distL="0" distR="0">
          <wp:extent cx="6219825" cy="742950"/>
          <wp:effectExtent l="19050" t="0" r="9525" b="0"/>
          <wp:docPr id="2" name="Picture 1" descr="foot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5773" cy="74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30" w:rsidRDefault="00381B30" w:rsidP="008F5ABD">
      <w:pPr>
        <w:spacing w:after="0" w:line="240" w:lineRule="auto"/>
      </w:pPr>
      <w:r>
        <w:separator/>
      </w:r>
    </w:p>
  </w:footnote>
  <w:footnote w:type="continuationSeparator" w:id="0">
    <w:p w:rsidR="00381B30" w:rsidRDefault="00381B30" w:rsidP="008F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8C6" w:rsidRDefault="009278C6" w:rsidP="009B730E">
    <w:pPr>
      <w:pStyle w:val="Header"/>
      <w:tabs>
        <w:tab w:val="clear" w:pos="4536"/>
        <w:tab w:val="clear" w:pos="9072"/>
      </w:tabs>
    </w:pPr>
    <w:r>
      <w:rPr>
        <w:noProof/>
        <w:lang w:val="en-US"/>
      </w:rPr>
      <w:drawing>
        <wp:inline distT="0" distB="0" distL="0" distR="0">
          <wp:extent cx="6120130" cy="1143000"/>
          <wp:effectExtent l="19050" t="0" r="0" b="0"/>
          <wp:docPr id="1" name="Picture 0" descr="muzej1234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zej12345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6881"/>
        </w:tabs>
        <w:ind w:left="6881" w:hanging="360"/>
      </w:pPr>
      <w:rPr>
        <w:rFonts w:ascii="Arial" w:hAnsi="Arial" w:cs="Arial"/>
      </w:rPr>
    </w:lvl>
  </w:abstractNum>
  <w:abstractNum w:abstractNumId="1">
    <w:nsid w:val="146A536E"/>
    <w:multiLevelType w:val="hybridMultilevel"/>
    <w:tmpl w:val="3F644C32"/>
    <w:lvl w:ilvl="0" w:tplc="932456B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2C8"/>
    <w:multiLevelType w:val="hybridMultilevel"/>
    <w:tmpl w:val="4C3AC5A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D2C66"/>
    <w:multiLevelType w:val="hybridMultilevel"/>
    <w:tmpl w:val="F1944A7A"/>
    <w:lvl w:ilvl="0" w:tplc="AE9AF4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45CF67F8"/>
    <w:multiLevelType w:val="hybridMultilevel"/>
    <w:tmpl w:val="7EA2A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ABD"/>
    <w:rsid w:val="000014C8"/>
    <w:rsid w:val="000077E5"/>
    <w:rsid w:val="0001290A"/>
    <w:rsid w:val="00021EBB"/>
    <w:rsid w:val="00033659"/>
    <w:rsid w:val="0004291B"/>
    <w:rsid w:val="00043257"/>
    <w:rsid w:val="00050209"/>
    <w:rsid w:val="00061037"/>
    <w:rsid w:val="00071358"/>
    <w:rsid w:val="000B08D7"/>
    <w:rsid w:val="000B25D4"/>
    <w:rsid w:val="000B3D29"/>
    <w:rsid w:val="000B7DD0"/>
    <w:rsid w:val="000C14A3"/>
    <w:rsid w:val="000C5B8B"/>
    <w:rsid w:val="000E1FE7"/>
    <w:rsid w:val="000E4729"/>
    <w:rsid w:val="000F7F39"/>
    <w:rsid w:val="0010558A"/>
    <w:rsid w:val="00110612"/>
    <w:rsid w:val="00110FC4"/>
    <w:rsid w:val="00114C80"/>
    <w:rsid w:val="00120A59"/>
    <w:rsid w:val="00124010"/>
    <w:rsid w:val="00133B88"/>
    <w:rsid w:val="00140C21"/>
    <w:rsid w:val="00152A05"/>
    <w:rsid w:val="00165769"/>
    <w:rsid w:val="00171746"/>
    <w:rsid w:val="00174D2C"/>
    <w:rsid w:val="00175FAF"/>
    <w:rsid w:val="001765A0"/>
    <w:rsid w:val="001849EC"/>
    <w:rsid w:val="001921C6"/>
    <w:rsid w:val="00193B31"/>
    <w:rsid w:val="001946E0"/>
    <w:rsid w:val="001A62AC"/>
    <w:rsid w:val="001B7CC5"/>
    <w:rsid w:val="001C5A5E"/>
    <w:rsid w:val="001D0DE1"/>
    <w:rsid w:val="001E48F0"/>
    <w:rsid w:val="001E5E74"/>
    <w:rsid w:val="001F22CD"/>
    <w:rsid w:val="001F4C58"/>
    <w:rsid w:val="00212470"/>
    <w:rsid w:val="00212E39"/>
    <w:rsid w:val="002239E8"/>
    <w:rsid w:val="00224FA4"/>
    <w:rsid w:val="00226C7F"/>
    <w:rsid w:val="00237766"/>
    <w:rsid w:val="002405A4"/>
    <w:rsid w:val="00246153"/>
    <w:rsid w:val="002744EC"/>
    <w:rsid w:val="002804DB"/>
    <w:rsid w:val="002812DF"/>
    <w:rsid w:val="00287309"/>
    <w:rsid w:val="002901AA"/>
    <w:rsid w:val="00293C94"/>
    <w:rsid w:val="002A0276"/>
    <w:rsid w:val="002A1E33"/>
    <w:rsid w:val="002B1E0D"/>
    <w:rsid w:val="002B61AC"/>
    <w:rsid w:val="002C1305"/>
    <w:rsid w:val="002E5761"/>
    <w:rsid w:val="002F57BD"/>
    <w:rsid w:val="002F5CFC"/>
    <w:rsid w:val="002F6251"/>
    <w:rsid w:val="00306438"/>
    <w:rsid w:val="00322AD5"/>
    <w:rsid w:val="003255CE"/>
    <w:rsid w:val="00334972"/>
    <w:rsid w:val="003520F8"/>
    <w:rsid w:val="00360980"/>
    <w:rsid w:val="003728BF"/>
    <w:rsid w:val="00381B30"/>
    <w:rsid w:val="00392A7E"/>
    <w:rsid w:val="003C07F3"/>
    <w:rsid w:val="003C088A"/>
    <w:rsid w:val="003C3B31"/>
    <w:rsid w:val="003C44B9"/>
    <w:rsid w:val="003F6A63"/>
    <w:rsid w:val="003F74DA"/>
    <w:rsid w:val="00402B4D"/>
    <w:rsid w:val="004101D2"/>
    <w:rsid w:val="00420B19"/>
    <w:rsid w:val="00424F27"/>
    <w:rsid w:val="00425235"/>
    <w:rsid w:val="00434C9B"/>
    <w:rsid w:val="00445535"/>
    <w:rsid w:val="004642A3"/>
    <w:rsid w:val="00491BAF"/>
    <w:rsid w:val="00494B1E"/>
    <w:rsid w:val="004960BA"/>
    <w:rsid w:val="004A0E54"/>
    <w:rsid w:val="004B4A95"/>
    <w:rsid w:val="004B6764"/>
    <w:rsid w:val="004C5CC6"/>
    <w:rsid w:val="004C7CB0"/>
    <w:rsid w:val="004D0E3E"/>
    <w:rsid w:val="004D6191"/>
    <w:rsid w:val="004E6A2C"/>
    <w:rsid w:val="004F30FE"/>
    <w:rsid w:val="004F7276"/>
    <w:rsid w:val="00500182"/>
    <w:rsid w:val="00522AB7"/>
    <w:rsid w:val="0053633C"/>
    <w:rsid w:val="00544C11"/>
    <w:rsid w:val="00552FAC"/>
    <w:rsid w:val="0056307B"/>
    <w:rsid w:val="00576D6D"/>
    <w:rsid w:val="005800F5"/>
    <w:rsid w:val="00580DB0"/>
    <w:rsid w:val="00581B21"/>
    <w:rsid w:val="00586EE6"/>
    <w:rsid w:val="005934C8"/>
    <w:rsid w:val="00593EFB"/>
    <w:rsid w:val="005A12F5"/>
    <w:rsid w:val="005B59F9"/>
    <w:rsid w:val="005D3452"/>
    <w:rsid w:val="005E1BAD"/>
    <w:rsid w:val="005E2C8F"/>
    <w:rsid w:val="005F7C91"/>
    <w:rsid w:val="00617E5F"/>
    <w:rsid w:val="00627064"/>
    <w:rsid w:val="00642C00"/>
    <w:rsid w:val="00645165"/>
    <w:rsid w:val="0064749E"/>
    <w:rsid w:val="0065004B"/>
    <w:rsid w:val="00651544"/>
    <w:rsid w:val="00660426"/>
    <w:rsid w:val="0068148D"/>
    <w:rsid w:val="00687BB2"/>
    <w:rsid w:val="00695EE9"/>
    <w:rsid w:val="006A2660"/>
    <w:rsid w:val="006C4C79"/>
    <w:rsid w:val="006D0113"/>
    <w:rsid w:val="006D0992"/>
    <w:rsid w:val="006D19DC"/>
    <w:rsid w:val="006F0EF0"/>
    <w:rsid w:val="006F54BE"/>
    <w:rsid w:val="00710046"/>
    <w:rsid w:val="007153E7"/>
    <w:rsid w:val="00733156"/>
    <w:rsid w:val="00733F3C"/>
    <w:rsid w:val="00741434"/>
    <w:rsid w:val="00742706"/>
    <w:rsid w:val="0074765A"/>
    <w:rsid w:val="007514DB"/>
    <w:rsid w:val="00774828"/>
    <w:rsid w:val="007936B8"/>
    <w:rsid w:val="007B3943"/>
    <w:rsid w:val="007C3E81"/>
    <w:rsid w:val="007C6D50"/>
    <w:rsid w:val="007D1B32"/>
    <w:rsid w:val="007D7697"/>
    <w:rsid w:val="007F20F4"/>
    <w:rsid w:val="007F3A01"/>
    <w:rsid w:val="007F7C07"/>
    <w:rsid w:val="00825212"/>
    <w:rsid w:val="008313BB"/>
    <w:rsid w:val="008359C5"/>
    <w:rsid w:val="008403D6"/>
    <w:rsid w:val="0086418C"/>
    <w:rsid w:val="00872953"/>
    <w:rsid w:val="00872AD3"/>
    <w:rsid w:val="0088143E"/>
    <w:rsid w:val="008831BD"/>
    <w:rsid w:val="00887031"/>
    <w:rsid w:val="008D1976"/>
    <w:rsid w:val="008F054B"/>
    <w:rsid w:val="008F5ABD"/>
    <w:rsid w:val="008F6C4F"/>
    <w:rsid w:val="009278C6"/>
    <w:rsid w:val="00934B47"/>
    <w:rsid w:val="0094197C"/>
    <w:rsid w:val="0094607D"/>
    <w:rsid w:val="00954A07"/>
    <w:rsid w:val="00977DDF"/>
    <w:rsid w:val="009A3D7A"/>
    <w:rsid w:val="009A574A"/>
    <w:rsid w:val="009B34BA"/>
    <w:rsid w:val="009B730E"/>
    <w:rsid w:val="009C1B05"/>
    <w:rsid w:val="009C482C"/>
    <w:rsid w:val="009C6205"/>
    <w:rsid w:val="009E5D52"/>
    <w:rsid w:val="009F57E8"/>
    <w:rsid w:val="00A10D26"/>
    <w:rsid w:val="00A27B58"/>
    <w:rsid w:val="00A30D16"/>
    <w:rsid w:val="00A42646"/>
    <w:rsid w:val="00A73AA0"/>
    <w:rsid w:val="00A9065E"/>
    <w:rsid w:val="00A94E43"/>
    <w:rsid w:val="00AA06B4"/>
    <w:rsid w:val="00AA799E"/>
    <w:rsid w:val="00AC05CA"/>
    <w:rsid w:val="00AC529F"/>
    <w:rsid w:val="00AD6AC8"/>
    <w:rsid w:val="00AF78B2"/>
    <w:rsid w:val="00B20173"/>
    <w:rsid w:val="00B21460"/>
    <w:rsid w:val="00B33B2F"/>
    <w:rsid w:val="00B414C8"/>
    <w:rsid w:val="00B504DB"/>
    <w:rsid w:val="00B529A3"/>
    <w:rsid w:val="00B64D36"/>
    <w:rsid w:val="00B6714C"/>
    <w:rsid w:val="00B7002D"/>
    <w:rsid w:val="00B840FC"/>
    <w:rsid w:val="00B8769F"/>
    <w:rsid w:val="00B87AAA"/>
    <w:rsid w:val="00B9048F"/>
    <w:rsid w:val="00BB0845"/>
    <w:rsid w:val="00BB288B"/>
    <w:rsid w:val="00BB4C4E"/>
    <w:rsid w:val="00BB5B5F"/>
    <w:rsid w:val="00BD3F7C"/>
    <w:rsid w:val="00C06862"/>
    <w:rsid w:val="00C06993"/>
    <w:rsid w:val="00C30C9B"/>
    <w:rsid w:val="00C52895"/>
    <w:rsid w:val="00C55841"/>
    <w:rsid w:val="00C63376"/>
    <w:rsid w:val="00C63FB2"/>
    <w:rsid w:val="00C64897"/>
    <w:rsid w:val="00C81016"/>
    <w:rsid w:val="00C82A70"/>
    <w:rsid w:val="00C8416B"/>
    <w:rsid w:val="00C84327"/>
    <w:rsid w:val="00C868F4"/>
    <w:rsid w:val="00C90C8B"/>
    <w:rsid w:val="00C96C52"/>
    <w:rsid w:val="00C975F8"/>
    <w:rsid w:val="00CA27C1"/>
    <w:rsid w:val="00CA6117"/>
    <w:rsid w:val="00CB7126"/>
    <w:rsid w:val="00CC3C28"/>
    <w:rsid w:val="00CC49C6"/>
    <w:rsid w:val="00CC7BC8"/>
    <w:rsid w:val="00CF14C8"/>
    <w:rsid w:val="00D056D3"/>
    <w:rsid w:val="00D16295"/>
    <w:rsid w:val="00D32F99"/>
    <w:rsid w:val="00D34788"/>
    <w:rsid w:val="00D34EA1"/>
    <w:rsid w:val="00D37D12"/>
    <w:rsid w:val="00D40404"/>
    <w:rsid w:val="00D41989"/>
    <w:rsid w:val="00D44C2B"/>
    <w:rsid w:val="00D80C27"/>
    <w:rsid w:val="00D869B6"/>
    <w:rsid w:val="00DC5C9A"/>
    <w:rsid w:val="00DC5EEB"/>
    <w:rsid w:val="00DD3210"/>
    <w:rsid w:val="00DD3F2C"/>
    <w:rsid w:val="00DD66F6"/>
    <w:rsid w:val="00DE22EB"/>
    <w:rsid w:val="00DE2EFC"/>
    <w:rsid w:val="00E12DD6"/>
    <w:rsid w:val="00E2076E"/>
    <w:rsid w:val="00E21047"/>
    <w:rsid w:val="00E2395A"/>
    <w:rsid w:val="00E251E1"/>
    <w:rsid w:val="00E32148"/>
    <w:rsid w:val="00E40B87"/>
    <w:rsid w:val="00E56087"/>
    <w:rsid w:val="00E56CE5"/>
    <w:rsid w:val="00E732FA"/>
    <w:rsid w:val="00E81F89"/>
    <w:rsid w:val="00E858B7"/>
    <w:rsid w:val="00E925BA"/>
    <w:rsid w:val="00E94433"/>
    <w:rsid w:val="00E97E43"/>
    <w:rsid w:val="00EA66EA"/>
    <w:rsid w:val="00EB6DE5"/>
    <w:rsid w:val="00ED4F63"/>
    <w:rsid w:val="00ED5486"/>
    <w:rsid w:val="00EE6CA3"/>
    <w:rsid w:val="00EE6E41"/>
    <w:rsid w:val="00EF402F"/>
    <w:rsid w:val="00F02CDF"/>
    <w:rsid w:val="00F10341"/>
    <w:rsid w:val="00F33003"/>
    <w:rsid w:val="00F33CE7"/>
    <w:rsid w:val="00F44329"/>
    <w:rsid w:val="00F577BC"/>
    <w:rsid w:val="00F907DF"/>
    <w:rsid w:val="00F95157"/>
    <w:rsid w:val="00FA0A97"/>
    <w:rsid w:val="00FA0B8B"/>
    <w:rsid w:val="00FA3E0C"/>
    <w:rsid w:val="00FA570A"/>
    <w:rsid w:val="00FB3DE1"/>
    <w:rsid w:val="00FC50A2"/>
    <w:rsid w:val="00FD3E71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0E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2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5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ABD"/>
  </w:style>
  <w:style w:type="paragraph" w:styleId="Footer">
    <w:name w:val="footer"/>
    <w:basedOn w:val="Normal"/>
    <w:link w:val="FooterChar"/>
    <w:semiHidden/>
    <w:unhideWhenUsed/>
    <w:rsid w:val="008F5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8F5ABD"/>
  </w:style>
  <w:style w:type="paragraph" w:styleId="NoSpacing">
    <w:name w:val="No Spacing"/>
    <w:link w:val="NoSpacingChar"/>
    <w:uiPriority w:val="1"/>
    <w:qFormat/>
    <w:rsid w:val="00F33003"/>
    <w:pPr>
      <w:spacing w:after="0" w:line="240" w:lineRule="auto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0C14A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C14A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22AB7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2AB7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A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aliases w:val="Char,Char Char Char"/>
    <w:basedOn w:val="Normal"/>
    <w:link w:val="TitleChar1"/>
    <w:qFormat/>
    <w:rsid w:val="00522A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32"/>
      <w:lang w:val="pl-PL"/>
    </w:rPr>
  </w:style>
  <w:style w:type="character" w:customStyle="1" w:styleId="TitleChar">
    <w:name w:val="Title Char"/>
    <w:basedOn w:val="DefaultParagraphFont"/>
    <w:uiPriority w:val="10"/>
    <w:rsid w:val="00522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aliases w:val="Char Char,Char Char Char Char"/>
    <w:basedOn w:val="DefaultParagraphFont"/>
    <w:link w:val="Title"/>
    <w:rsid w:val="00522AB7"/>
    <w:rPr>
      <w:rFonts w:ascii="Times New Roman" w:eastAsia="Times New Roman" w:hAnsi="Times New Roman" w:cs="Times New Roman"/>
      <w:b/>
      <w:bCs/>
      <w:sz w:val="24"/>
      <w:szCs w:val="32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2C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95E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95EE9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2744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744EC"/>
    <w:rPr>
      <w:rFonts w:ascii="Calibri" w:eastAsia="Calibri" w:hAnsi="Calibri" w:cs="Times New Roman"/>
    </w:rPr>
  </w:style>
  <w:style w:type="character" w:styleId="Hyperlink">
    <w:name w:val="Hyperlink"/>
    <w:uiPriority w:val="99"/>
    <w:rsid w:val="00C64897"/>
    <w:rPr>
      <w:color w:val="0000FF"/>
      <w:u w:val="single"/>
    </w:rPr>
  </w:style>
  <w:style w:type="character" w:styleId="FollowedHyperlink">
    <w:name w:val="FollowedHyperlink"/>
    <w:rsid w:val="009278C6"/>
    <w:rPr>
      <w:color w:val="800080"/>
      <w:u w:val="single"/>
    </w:rPr>
  </w:style>
  <w:style w:type="character" w:customStyle="1" w:styleId="NoSpacingChar">
    <w:name w:val="No Spacing Char"/>
    <w:link w:val="NoSpacing"/>
    <w:uiPriority w:val="1"/>
    <w:rsid w:val="007936B8"/>
    <w:rPr>
      <w:lang w:val="hr-HR" w:eastAsia="hr-HR"/>
    </w:rPr>
  </w:style>
  <w:style w:type="character" w:customStyle="1" w:styleId="ListParagraphChar">
    <w:name w:val="List Paragraph Char"/>
    <w:link w:val="ListParagraph"/>
    <w:locked/>
    <w:rsid w:val="00A9065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DEFE-36D7-4360-B29A-5A7E5015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</dc:creator>
  <cp:keywords/>
  <dc:description/>
  <cp:lastModifiedBy>WIN10</cp:lastModifiedBy>
  <cp:revision>169</cp:revision>
  <cp:lastPrinted>2025-10-10T11:59:00Z</cp:lastPrinted>
  <dcterms:created xsi:type="dcterms:W3CDTF">2021-02-23T07:34:00Z</dcterms:created>
  <dcterms:modified xsi:type="dcterms:W3CDTF">2025-10-10T12:16:00Z</dcterms:modified>
</cp:coreProperties>
</file>